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F4" w:rsidRPr="000A0BDA" w:rsidRDefault="007E07F4" w:rsidP="007E07F4">
      <w:pPr>
        <w:pStyle w:val="7"/>
        <w:ind w:firstLine="0"/>
        <w:rPr>
          <w:sz w:val="24"/>
        </w:rPr>
      </w:pPr>
      <w:r w:rsidRPr="000A0BDA">
        <w:rPr>
          <w:sz w:val="24"/>
          <w:lang w:val="kk-KZ"/>
        </w:rPr>
        <w:t>ӘЛ</w:t>
      </w:r>
      <w:r w:rsidRPr="000A0BDA">
        <w:rPr>
          <w:sz w:val="24"/>
        </w:rPr>
        <w:t>-</w:t>
      </w:r>
      <w:r w:rsidRPr="000A0BDA">
        <w:rPr>
          <w:sz w:val="24"/>
          <w:lang w:val="kk-KZ"/>
        </w:rPr>
        <w:t xml:space="preserve">ФАРАБИ АТЫНДАҒЫ ҚАЗАҚ ҰЛТТЫҚ </w:t>
      </w:r>
      <w:r w:rsidRPr="000A0BDA">
        <w:rPr>
          <w:sz w:val="24"/>
        </w:rPr>
        <w:t>УНИВЕРСИТЕТ</w:t>
      </w:r>
      <w:r w:rsidRPr="000A0BDA">
        <w:rPr>
          <w:sz w:val="24"/>
          <w:lang w:val="kk-KZ"/>
        </w:rPr>
        <w:t>І</w:t>
      </w:r>
    </w:p>
    <w:p w:rsidR="007E07F4" w:rsidRPr="000A0BDA" w:rsidRDefault="007E07F4" w:rsidP="007E07F4">
      <w:pPr>
        <w:jc w:val="center"/>
        <w:rPr>
          <w:b/>
        </w:rPr>
      </w:pPr>
    </w:p>
    <w:p w:rsidR="007E07F4" w:rsidRPr="000A0BDA" w:rsidRDefault="007E07F4" w:rsidP="007E07F4">
      <w:pPr>
        <w:jc w:val="center"/>
        <w:rPr>
          <w:b/>
          <w:lang w:val="kk-KZ"/>
        </w:rPr>
      </w:pPr>
      <w:r w:rsidRPr="000A0BDA">
        <w:rPr>
          <w:b/>
        </w:rPr>
        <w:t>ФИЛОСОФИ</w:t>
      </w:r>
      <w:r w:rsidRPr="000A0BDA">
        <w:rPr>
          <w:b/>
          <w:lang w:val="kk-KZ"/>
        </w:rPr>
        <w:t>Я ЖӘНЕ САЯСАТТАНУ</w:t>
      </w:r>
      <w:r w:rsidRPr="000A0BDA">
        <w:rPr>
          <w:b/>
        </w:rPr>
        <w:t xml:space="preserve"> ФАКУЛЬТЕТ</w:t>
      </w:r>
      <w:r w:rsidRPr="000A0BDA">
        <w:rPr>
          <w:b/>
          <w:lang w:val="kk-KZ"/>
        </w:rPr>
        <w:t>І</w:t>
      </w:r>
    </w:p>
    <w:p w:rsidR="007E07F4" w:rsidRPr="000A0BDA" w:rsidRDefault="007E07F4" w:rsidP="007E07F4">
      <w:pPr>
        <w:jc w:val="center"/>
        <w:rPr>
          <w:b/>
        </w:rPr>
      </w:pPr>
    </w:p>
    <w:p w:rsidR="007E07F4" w:rsidRPr="000A0BDA" w:rsidRDefault="007E07F4" w:rsidP="007E07F4">
      <w:pPr>
        <w:jc w:val="center"/>
        <w:rPr>
          <w:b/>
        </w:rPr>
      </w:pPr>
      <w:r w:rsidRPr="000A0BDA">
        <w:rPr>
          <w:b/>
          <w:lang w:val="kk-KZ"/>
        </w:rPr>
        <w:t xml:space="preserve">ӘЛЕУМЕТТАНУ ЖӘНЕ ӘЛЕУМЕТТІК ЖҰМЫС </w:t>
      </w:r>
      <w:r w:rsidRPr="000A0BDA">
        <w:rPr>
          <w:b/>
        </w:rPr>
        <w:t>КАФЕДРА</w:t>
      </w:r>
      <w:r w:rsidRPr="000A0BDA">
        <w:rPr>
          <w:b/>
          <w:lang w:val="kk-KZ"/>
        </w:rPr>
        <w:t xml:space="preserve">СЫ </w:t>
      </w:r>
    </w:p>
    <w:p w:rsidR="007E07F4" w:rsidRPr="000A0BDA" w:rsidRDefault="007E07F4" w:rsidP="007E07F4">
      <w:pPr>
        <w:jc w:val="center"/>
        <w:rPr>
          <w:b/>
        </w:rPr>
      </w:pPr>
    </w:p>
    <w:p w:rsidR="007E07F4" w:rsidRPr="000A0BDA" w:rsidRDefault="007E07F4" w:rsidP="007E07F4">
      <w:pPr>
        <w:jc w:val="center"/>
        <w:rPr>
          <w:b/>
        </w:rPr>
      </w:pPr>
    </w:p>
    <w:p w:rsidR="007E07F4" w:rsidRPr="000A0BDA" w:rsidRDefault="007E07F4" w:rsidP="007E07F4">
      <w:pPr>
        <w:ind w:firstLine="720"/>
        <w:jc w:val="center"/>
        <w:rPr>
          <w:b/>
        </w:rPr>
      </w:pPr>
    </w:p>
    <w:p w:rsidR="007E07F4" w:rsidRPr="000A0BDA" w:rsidRDefault="007E07F4" w:rsidP="007E07F4">
      <w:pPr>
        <w:ind w:firstLine="720"/>
        <w:jc w:val="center"/>
        <w:rPr>
          <w:b/>
        </w:rPr>
      </w:pPr>
    </w:p>
    <w:p w:rsidR="007E07F4" w:rsidRPr="000A0BDA" w:rsidRDefault="007E07F4" w:rsidP="007E07F4">
      <w:pPr>
        <w:pStyle w:val="3"/>
        <w:jc w:val="center"/>
        <w:rPr>
          <w:rFonts w:ascii="Times New Roman" w:hAnsi="Times New Roman"/>
          <w:bCs w:val="0"/>
          <w:sz w:val="24"/>
          <w:szCs w:val="24"/>
          <w:lang w:val="kk-KZ"/>
        </w:rPr>
      </w:pPr>
      <w:r w:rsidRPr="000A0BDA">
        <w:rPr>
          <w:rFonts w:ascii="Times New Roman" w:hAnsi="Times New Roman"/>
          <w:bCs w:val="0"/>
          <w:sz w:val="24"/>
          <w:szCs w:val="24"/>
          <w:lang w:val="kk-KZ"/>
        </w:rPr>
        <w:t>ПРАКТИКАЛЫҚ САБАҚ</w:t>
      </w:r>
    </w:p>
    <w:p w:rsidR="007E07F4" w:rsidRPr="000A0BDA" w:rsidRDefault="003F1DB7" w:rsidP="007E07F4">
      <w:pPr>
        <w:pStyle w:val="3"/>
        <w:jc w:val="center"/>
        <w:rPr>
          <w:rFonts w:ascii="Times New Roman" w:hAnsi="Times New Roman"/>
          <w:bCs w:val="0"/>
          <w:sz w:val="24"/>
          <w:szCs w:val="24"/>
          <w:lang w:val="kk-KZ"/>
        </w:rPr>
      </w:pPr>
      <w:r w:rsidRPr="000A0BDA">
        <w:rPr>
          <w:rFonts w:ascii="Times New Roman" w:hAnsi="Times New Roman"/>
          <w:sz w:val="24"/>
          <w:szCs w:val="24"/>
          <w:lang w:val="kk-KZ"/>
        </w:rPr>
        <w:t>Әлеуметтанулық зерттеудегі сапалық әдістер</w:t>
      </w:r>
    </w:p>
    <w:p w:rsidR="007E07F4" w:rsidRPr="000A0BDA" w:rsidRDefault="007E07F4" w:rsidP="007E07F4">
      <w:pPr>
        <w:jc w:val="center"/>
        <w:rPr>
          <w:lang w:val="kk-KZ"/>
        </w:rPr>
      </w:pPr>
    </w:p>
    <w:p w:rsidR="007E07F4" w:rsidRPr="000A0BDA" w:rsidRDefault="007E07F4" w:rsidP="007E07F4">
      <w:pPr>
        <w:jc w:val="center"/>
        <w:rPr>
          <w:lang w:val="kk-KZ"/>
        </w:rPr>
      </w:pPr>
      <w:r w:rsidRPr="000A0BDA">
        <w:rPr>
          <w:lang w:val="kk-KZ"/>
        </w:rPr>
        <w:t xml:space="preserve">Мамандық: </w:t>
      </w:r>
      <w:r w:rsidRPr="000A0BDA">
        <w:rPr>
          <w:b/>
          <w:lang w:val="kk-KZ"/>
        </w:rPr>
        <w:t>5В0</w:t>
      </w:r>
      <w:r w:rsidR="003F1DB7" w:rsidRPr="000A0BDA">
        <w:rPr>
          <w:b/>
          <w:lang w:val="kk-KZ"/>
        </w:rPr>
        <w:t>5</w:t>
      </w:r>
      <w:r w:rsidRPr="000A0BDA">
        <w:rPr>
          <w:b/>
          <w:lang w:val="kk-KZ"/>
        </w:rPr>
        <w:t>0</w:t>
      </w:r>
      <w:r w:rsidR="003F1DB7" w:rsidRPr="000A0BDA">
        <w:rPr>
          <w:b/>
          <w:lang w:val="kk-KZ"/>
        </w:rPr>
        <w:t>1</w:t>
      </w:r>
      <w:r w:rsidRPr="000A0BDA">
        <w:rPr>
          <w:b/>
          <w:lang w:val="kk-KZ"/>
        </w:rPr>
        <w:t xml:space="preserve">00 </w:t>
      </w:r>
      <w:r w:rsidRPr="000A0BDA">
        <w:rPr>
          <w:b/>
          <w:bCs/>
          <w:lang w:val="kk-KZ"/>
        </w:rPr>
        <w:t>– Әлеуметт</w:t>
      </w:r>
      <w:r w:rsidR="003F1DB7" w:rsidRPr="000A0BDA">
        <w:rPr>
          <w:b/>
          <w:bCs/>
          <w:lang w:val="kk-KZ"/>
        </w:rPr>
        <w:t>ану</w:t>
      </w:r>
    </w:p>
    <w:p w:rsidR="007E07F4" w:rsidRPr="000A0BDA" w:rsidRDefault="007E07F4" w:rsidP="007E07F4">
      <w:pPr>
        <w:ind w:firstLine="720"/>
        <w:jc w:val="center"/>
        <w:rPr>
          <w:lang w:val="kk-KZ"/>
        </w:rPr>
      </w:pPr>
    </w:p>
    <w:p w:rsidR="007E07F4" w:rsidRPr="000A0BDA" w:rsidRDefault="007E07F4" w:rsidP="007E07F4">
      <w:pPr>
        <w:jc w:val="both"/>
        <w:rPr>
          <w:b/>
          <w:lang w:val="kk-KZ"/>
        </w:rPr>
      </w:pPr>
    </w:p>
    <w:p w:rsidR="007E07F4" w:rsidRPr="000A0BDA" w:rsidRDefault="007E07F4" w:rsidP="007E07F4">
      <w:pPr>
        <w:jc w:val="both"/>
        <w:rPr>
          <w:b/>
          <w:lang w:val="kk-KZ"/>
        </w:rPr>
      </w:pPr>
    </w:p>
    <w:p w:rsidR="007E07F4" w:rsidRPr="000A0BDA" w:rsidRDefault="007E07F4" w:rsidP="007E07F4">
      <w:pPr>
        <w:jc w:val="both"/>
        <w:rPr>
          <w:b/>
          <w:lang w:val="kk-KZ"/>
        </w:rPr>
      </w:pPr>
    </w:p>
    <w:p w:rsidR="007E07F4" w:rsidRPr="000A0BDA" w:rsidRDefault="007E07F4" w:rsidP="007E07F4">
      <w:pPr>
        <w:jc w:val="both"/>
        <w:rPr>
          <w:b/>
          <w:lang w:val="kk-KZ"/>
        </w:rPr>
      </w:pPr>
    </w:p>
    <w:p w:rsidR="007E07F4" w:rsidRPr="000A0BDA" w:rsidRDefault="00C86498" w:rsidP="007E07F4">
      <w:pPr>
        <w:jc w:val="both"/>
        <w:rPr>
          <w:b/>
          <w:color w:val="000000"/>
          <w:lang w:val="kk-KZ"/>
        </w:rPr>
      </w:pPr>
      <w:r w:rsidRPr="000A0BDA">
        <w:rPr>
          <w:b/>
          <w:color w:val="000000"/>
          <w:lang w:val="kk-KZ"/>
        </w:rPr>
        <w:t>Дәріс</w:t>
      </w:r>
      <w:r w:rsidR="007E07F4" w:rsidRPr="000A0BDA">
        <w:rPr>
          <w:b/>
          <w:color w:val="000000"/>
          <w:lang w:val="kk-KZ"/>
        </w:rPr>
        <w:t xml:space="preserve">кер: </w:t>
      </w:r>
    </w:p>
    <w:p w:rsidR="007E07F4" w:rsidRPr="000A0BDA" w:rsidRDefault="007E07F4" w:rsidP="007E07F4">
      <w:pPr>
        <w:jc w:val="both"/>
        <w:rPr>
          <w:color w:val="000000"/>
          <w:lang w:val="kk-KZ"/>
        </w:rPr>
      </w:pPr>
      <w:r w:rsidRPr="000A0BDA">
        <w:rPr>
          <w:color w:val="000000"/>
          <w:lang w:val="kk-KZ"/>
        </w:rPr>
        <w:t xml:space="preserve">аға оқытушы </w:t>
      </w:r>
      <w:r w:rsidR="00D567D5" w:rsidRPr="000A0BDA">
        <w:rPr>
          <w:color w:val="000000"/>
          <w:lang w:val="kk-KZ"/>
        </w:rPr>
        <w:t>Мамытканов Дархан Кожанович</w:t>
      </w:r>
    </w:p>
    <w:p w:rsidR="007E07F4" w:rsidRPr="000A0BDA" w:rsidRDefault="007E07F4" w:rsidP="007E07F4">
      <w:pPr>
        <w:jc w:val="both"/>
        <w:rPr>
          <w:b/>
          <w:color w:val="000000"/>
          <w:lang w:val="kk-KZ"/>
        </w:rPr>
      </w:pPr>
      <w:r w:rsidRPr="000A0BDA">
        <w:rPr>
          <w:b/>
          <w:color w:val="000000"/>
          <w:lang w:val="kk-KZ"/>
        </w:rPr>
        <w:t>Оқытушы (практикалық, семинар, зертханалық сабақтар):</w:t>
      </w:r>
    </w:p>
    <w:p w:rsidR="007E07F4" w:rsidRPr="000A0BDA" w:rsidRDefault="007E07F4" w:rsidP="007E07F4">
      <w:pPr>
        <w:jc w:val="both"/>
        <w:rPr>
          <w:b/>
          <w:i/>
          <w:color w:val="000000"/>
          <w:lang w:val="kk-KZ"/>
        </w:rPr>
      </w:pPr>
      <w:r w:rsidRPr="000A0BDA">
        <w:rPr>
          <w:color w:val="000000"/>
          <w:lang w:val="kk-KZ"/>
        </w:rPr>
        <w:t>тел:жұмыс орны: 2925717; ішкі: 2127</w:t>
      </w:r>
    </w:p>
    <w:p w:rsidR="007E07F4" w:rsidRPr="000A0BDA" w:rsidRDefault="007E07F4" w:rsidP="007E07F4">
      <w:pPr>
        <w:jc w:val="both"/>
        <w:rPr>
          <w:color w:val="000000"/>
          <w:lang w:val="kk-KZ"/>
        </w:rPr>
      </w:pPr>
      <w:r w:rsidRPr="000A0BDA">
        <w:rPr>
          <w:color w:val="000000"/>
          <w:lang w:val="de-DE"/>
        </w:rPr>
        <w:t>e</w:t>
      </w:r>
      <w:r w:rsidRPr="000A0BDA">
        <w:rPr>
          <w:color w:val="000000"/>
          <w:lang w:val="kk-KZ"/>
        </w:rPr>
        <w:t>-</w:t>
      </w:r>
      <w:proofErr w:type="spellStart"/>
      <w:r w:rsidRPr="000A0BDA">
        <w:rPr>
          <w:color w:val="000000"/>
          <w:lang w:val="de-DE"/>
        </w:rPr>
        <w:t>mail</w:t>
      </w:r>
      <w:proofErr w:type="spellEnd"/>
      <w:r w:rsidRPr="000A0BDA">
        <w:rPr>
          <w:color w:val="000000"/>
          <w:lang w:val="kk-KZ"/>
        </w:rPr>
        <w:t xml:space="preserve">: </w:t>
      </w:r>
    </w:p>
    <w:p w:rsidR="007E07F4" w:rsidRPr="000A0BDA" w:rsidRDefault="007E07F4" w:rsidP="007E07F4">
      <w:pPr>
        <w:rPr>
          <w:lang w:val="kk-KZ"/>
        </w:rPr>
      </w:pPr>
      <w:r w:rsidRPr="000A0BDA">
        <w:rPr>
          <w:color w:val="000000"/>
          <w:lang w:val="kk-KZ"/>
        </w:rPr>
        <w:t>каб.: ФжСФ, 409 каб.</w:t>
      </w:r>
    </w:p>
    <w:p w:rsidR="007E07F4" w:rsidRPr="000A0BDA" w:rsidRDefault="007E07F4" w:rsidP="007E07F4">
      <w:pPr>
        <w:jc w:val="center"/>
        <w:rPr>
          <w:lang w:val="kk-KZ"/>
        </w:rPr>
      </w:pPr>
    </w:p>
    <w:p w:rsidR="007E07F4" w:rsidRPr="000A0BDA" w:rsidRDefault="007E07F4" w:rsidP="007E07F4">
      <w:pPr>
        <w:ind w:firstLine="720"/>
        <w:jc w:val="both"/>
        <w:rPr>
          <w:lang w:val="kk-KZ"/>
        </w:rPr>
      </w:pPr>
    </w:p>
    <w:p w:rsidR="007E07F4" w:rsidRPr="000A0BDA" w:rsidRDefault="007E07F4" w:rsidP="007E07F4">
      <w:pPr>
        <w:ind w:firstLine="720"/>
        <w:jc w:val="both"/>
        <w:rPr>
          <w:lang w:val="kk-KZ"/>
        </w:rPr>
      </w:pPr>
    </w:p>
    <w:p w:rsidR="007E07F4" w:rsidRPr="000A0BDA" w:rsidRDefault="007E07F4" w:rsidP="007E07F4">
      <w:pPr>
        <w:jc w:val="both"/>
        <w:rPr>
          <w:lang w:val="kk-KZ"/>
        </w:rPr>
      </w:pPr>
    </w:p>
    <w:p w:rsidR="007E07F4" w:rsidRPr="000A0BDA" w:rsidRDefault="007E07F4" w:rsidP="007E07F4">
      <w:pPr>
        <w:ind w:firstLine="720"/>
        <w:jc w:val="both"/>
        <w:rPr>
          <w:lang w:val="kk-KZ"/>
        </w:rPr>
      </w:pPr>
    </w:p>
    <w:p w:rsidR="007E07F4" w:rsidRPr="000A0BDA" w:rsidRDefault="007E07F4" w:rsidP="007E07F4">
      <w:pPr>
        <w:pStyle w:val="a3"/>
        <w:ind w:firstLine="469"/>
        <w:jc w:val="center"/>
        <w:rPr>
          <w:b/>
          <w:lang w:val="kk-KZ"/>
        </w:rPr>
      </w:pPr>
    </w:p>
    <w:p w:rsidR="007E07F4" w:rsidRPr="000A0BDA" w:rsidRDefault="007E07F4" w:rsidP="007E07F4">
      <w:pPr>
        <w:pStyle w:val="a3"/>
        <w:ind w:firstLine="469"/>
        <w:jc w:val="center"/>
        <w:rPr>
          <w:b/>
          <w:lang w:val="kk-KZ"/>
        </w:rPr>
      </w:pPr>
    </w:p>
    <w:p w:rsidR="007E07F4" w:rsidRPr="000A0BDA" w:rsidRDefault="007E07F4" w:rsidP="007E07F4">
      <w:pPr>
        <w:pStyle w:val="a3"/>
        <w:ind w:firstLine="469"/>
        <w:jc w:val="center"/>
        <w:rPr>
          <w:b/>
          <w:lang w:val="kk-KZ"/>
        </w:rPr>
      </w:pPr>
    </w:p>
    <w:p w:rsidR="007E07F4" w:rsidRPr="000A0BDA" w:rsidRDefault="007E07F4" w:rsidP="007E07F4">
      <w:pPr>
        <w:pStyle w:val="a3"/>
        <w:ind w:firstLine="469"/>
        <w:jc w:val="center"/>
        <w:rPr>
          <w:b/>
          <w:lang w:val="kk-KZ"/>
        </w:rPr>
      </w:pPr>
    </w:p>
    <w:p w:rsidR="007E07F4" w:rsidRPr="000A0BDA" w:rsidRDefault="007E07F4" w:rsidP="007E07F4">
      <w:pPr>
        <w:pStyle w:val="a3"/>
        <w:ind w:firstLine="469"/>
        <w:jc w:val="center"/>
        <w:rPr>
          <w:b/>
          <w:lang w:val="kk-KZ"/>
        </w:rPr>
      </w:pPr>
    </w:p>
    <w:p w:rsidR="007E07F4" w:rsidRPr="000A0BDA" w:rsidRDefault="007E07F4" w:rsidP="007E07F4">
      <w:pPr>
        <w:pStyle w:val="a3"/>
        <w:ind w:firstLine="469"/>
        <w:jc w:val="center"/>
        <w:rPr>
          <w:b/>
          <w:lang w:val="kk-KZ"/>
        </w:rPr>
      </w:pPr>
    </w:p>
    <w:p w:rsidR="007E07F4" w:rsidRPr="000A0BDA" w:rsidRDefault="007E07F4" w:rsidP="007E07F4">
      <w:pPr>
        <w:pStyle w:val="a3"/>
        <w:ind w:firstLine="469"/>
        <w:jc w:val="center"/>
        <w:rPr>
          <w:b/>
          <w:lang w:val="kk-KZ"/>
        </w:rPr>
      </w:pPr>
    </w:p>
    <w:p w:rsidR="007E07F4" w:rsidRPr="000A0BDA" w:rsidRDefault="007E07F4" w:rsidP="007E07F4">
      <w:pPr>
        <w:pStyle w:val="a3"/>
        <w:ind w:firstLine="469"/>
        <w:jc w:val="center"/>
        <w:rPr>
          <w:b/>
          <w:lang w:val="kk-KZ"/>
        </w:rPr>
      </w:pPr>
    </w:p>
    <w:p w:rsidR="007E07F4" w:rsidRPr="000A0BDA" w:rsidRDefault="007E07F4" w:rsidP="007E07F4">
      <w:pPr>
        <w:pStyle w:val="a3"/>
        <w:ind w:firstLine="469"/>
        <w:jc w:val="center"/>
        <w:rPr>
          <w:b/>
          <w:lang w:val="kk-KZ"/>
        </w:rPr>
      </w:pPr>
    </w:p>
    <w:p w:rsidR="007E07F4" w:rsidRPr="000A0BDA" w:rsidRDefault="007E07F4" w:rsidP="007E07F4">
      <w:pPr>
        <w:jc w:val="center"/>
        <w:rPr>
          <w:b/>
          <w:lang w:val="kk-KZ"/>
        </w:rPr>
      </w:pPr>
    </w:p>
    <w:p w:rsidR="007E07F4" w:rsidRPr="000A0BDA" w:rsidRDefault="007E07F4" w:rsidP="007E07F4">
      <w:pPr>
        <w:jc w:val="center"/>
        <w:rPr>
          <w:b/>
          <w:lang w:val="kk-KZ"/>
        </w:rPr>
      </w:pPr>
    </w:p>
    <w:p w:rsidR="007E07F4" w:rsidRPr="000A0BDA" w:rsidRDefault="00FA48D9" w:rsidP="007E07F4">
      <w:pPr>
        <w:jc w:val="center"/>
        <w:rPr>
          <w:b/>
          <w:lang w:val="kk-KZ"/>
        </w:rPr>
      </w:pPr>
      <w:r w:rsidRPr="000A0BDA">
        <w:rPr>
          <w:b/>
          <w:lang w:val="kk-KZ"/>
        </w:rPr>
        <w:t>Алматы 201</w:t>
      </w:r>
      <w:r w:rsidR="00D567D5" w:rsidRPr="000A0BDA">
        <w:rPr>
          <w:b/>
          <w:lang w:val="kk-KZ"/>
        </w:rPr>
        <w:t>9</w:t>
      </w:r>
      <w:r w:rsidR="007E07F4" w:rsidRPr="000A0BDA">
        <w:rPr>
          <w:b/>
          <w:lang w:val="kk-KZ"/>
        </w:rPr>
        <w:t xml:space="preserve"> ж.</w:t>
      </w:r>
    </w:p>
    <w:p w:rsidR="007E07F4" w:rsidRPr="000A0BDA" w:rsidRDefault="007E07F4">
      <w:pPr>
        <w:spacing w:after="200" w:line="276" w:lineRule="auto"/>
        <w:rPr>
          <w:b/>
          <w:lang w:val="kk-KZ"/>
        </w:rPr>
      </w:pPr>
      <w:r w:rsidRPr="000A0BDA">
        <w:rPr>
          <w:b/>
          <w:lang w:val="kk-KZ"/>
        </w:rPr>
        <w:br w:type="page"/>
      </w:r>
    </w:p>
    <w:p w:rsidR="00C86498" w:rsidRPr="000A0BDA" w:rsidRDefault="00C86498" w:rsidP="00C86498">
      <w:pPr>
        <w:pStyle w:val="a5"/>
        <w:spacing w:after="0"/>
        <w:jc w:val="center"/>
        <w:rPr>
          <w:b/>
          <w:bCs/>
          <w:lang w:val="kk-KZ"/>
        </w:rPr>
      </w:pPr>
      <w:r w:rsidRPr="000A0BDA">
        <w:rPr>
          <w:b/>
          <w:bCs/>
          <w:lang w:val="kk-KZ"/>
        </w:rPr>
        <w:lastRenderedPageBreak/>
        <w:t xml:space="preserve">Практикалық сабақ 1. </w:t>
      </w:r>
    </w:p>
    <w:p w:rsidR="00C86498" w:rsidRPr="000A0BDA" w:rsidRDefault="00C86498" w:rsidP="00C86498">
      <w:pPr>
        <w:pStyle w:val="a5"/>
        <w:spacing w:after="0"/>
        <w:jc w:val="center"/>
        <w:rPr>
          <w:rStyle w:val="12"/>
          <w:color w:val="000000"/>
          <w:sz w:val="24"/>
          <w:szCs w:val="24"/>
          <w:lang w:val="kk-KZ"/>
        </w:rPr>
      </w:pPr>
      <w:r w:rsidRPr="000A0BDA">
        <w:rPr>
          <w:b/>
          <w:bCs/>
          <w:lang w:val="kk-KZ"/>
        </w:rPr>
        <w:t xml:space="preserve">Әлеуметтанудағы сапалық әдіснаманың пайда болу алғышарттары және даму тарихы  </w:t>
      </w:r>
    </w:p>
    <w:p w:rsidR="000A0BDA" w:rsidRPr="000A0BDA" w:rsidRDefault="000A0BDA" w:rsidP="00C86498">
      <w:pPr>
        <w:pStyle w:val="a5"/>
        <w:spacing w:after="0"/>
        <w:ind w:firstLine="567"/>
        <w:jc w:val="both"/>
        <w:rPr>
          <w:color w:val="000000"/>
          <w:lang w:val="kk-KZ"/>
        </w:rPr>
      </w:pPr>
      <w:r w:rsidRPr="000A0BDA">
        <w:rPr>
          <w:color w:val="000000"/>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567"/>
        <w:jc w:val="both"/>
        <w:rPr>
          <w:rStyle w:val="12"/>
          <w:color w:val="000000"/>
          <w:sz w:val="24"/>
          <w:szCs w:val="24"/>
          <w:lang w:val="kk-KZ"/>
        </w:rPr>
      </w:pPr>
      <w:r w:rsidRPr="000A0BDA">
        <w:rPr>
          <w:color w:val="000000"/>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0A0BDA">
        <w:rPr>
          <w:bCs/>
          <w:lang w:val="kk-KZ"/>
        </w:rPr>
        <w:t xml:space="preserve">сапалық әдістердің пайда болу алғышарттары және тарихи дамуы: «классикалық» </w:t>
      </w:r>
      <w:r w:rsidRPr="000A0BDA">
        <w:rPr>
          <w:lang w:val="kk-KZ"/>
        </w:rPr>
        <w:t xml:space="preserve">casestudy (Чикаго мектебі), британдық антропология мектебі (Б.Малиновский), groundedtheory (Б. Глайзер, А.Стросс). Ресейлік контекстіде «сапалық» зерттеулер. </w:t>
      </w:r>
    </w:p>
    <w:p w:rsidR="00C86498" w:rsidRPr="000A0BDA" w:rsidRDefault="00C86498" w:rsidP="00C86498">
      <w:pPr>
        <w:pStyle w:val="a5"/>
        <w:spacing w:after="0"/>
        <w:ind w:firstLine="567"/>
        <w:rPr>
          <w:color w:val="000000"/>
          <w:lang w:val="kk-KZ"/>
        </w:rPr>
      </w:pPr>
    </w:p>
    <w:p w:rsidR="00C86498" w:rsidRPr="000A0BDA" w:rsidRDefault="00C86498" w:rsidP="00C86498">
      <w:pPr>
        <w:jc w:val="both"/>
        <w:rPr>
          <w:rStyle w:val="12"/>
          <w:sz w:val="24"/>
          <w:szCs w:val="24"/>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jc w:val="center"/>
        <w:rPr>
          <w:b/>
          <w:lang w:val="kk-KZ"/>
        </w:rPr>
      </w:pPr>
    </w:p>
    <w:p w:rsidR="00C86498" w:rsidRPr="000A0BDA" w:rsidRDefault="00C86498" w:rsidP="00C86498">
      <w:pPr>
        <w:jc w:val="center"/>
        <w:rPr>
          <w:b/>
        </w:rPr>
      </w:pPr>
      <w:proofErr w:type="spellStart"/>
      <w:r w:rsidRPr="000A0BDA">
        <w:rPr>
          <w:b/>
        </w:rPr>
        <w:t>Пайдаланғанәдебиеттер</w:t>
      </w:r>
      <w:proofErr w:type="spellEnd"/>
    </w:p>
    <w:p w:rsidR="00C86498" w:rsidRPr="000A0BDA" w:rsidRDefault="00C86498" w:rsidP="00C8649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rsidR="00DF72B8">
        <w:t xml:space="preserve">. </w:t>
      </w:r>
      <w:proofErr w:type="spellStart"/>
      <w:r w:rsidR="00DF72B8">
        <w:t>Трубицыной</w:t>
      </w:r>
      <w:proofErr w:type="spellEnd"/>
      <w:r w:rsidR="00DF72B8">
        <w:t xml:space="preserve">. - </w:t>
      </w:r>
      <w:proofErr w:type="gramStart"/>
      <w:r w:rsidR="00DF72B8">
        <w:t>М. :</w:t>
      </w:r>
      <w:proofErr w:type="gramEnd"/>
      <w:r w:rsidR="00DF72B8">
        <w:t xml:space="preserve"> Смысл, 2015</w:t>
      </w:r>
      <w:r w:rsidRPr="000A0BDA">
        <w:t xml:space="preserve"> - 318, [2] с.</w:t>
      </w:r>
    </w:p>
    <w:p w:rsidR="00C86498" w:rsidRPr="000A0BDA" w:rsidRDefault="00C86498" w:rsidP="00C86498">
      <w:pPr>
        <w:keepNext/>
        <w:tabs>
          <w:tab w:val="center" w:pos="9639"/>
        </w:tabs>
        <w:autoSpaceDE w:val="0"/>
        <w:autoSpaceDN w:val="0"/>
        <w:jc w:val="both"/>
        <w:outlineLvl w:val="1"/>
        <w:rPr>
          <w:b/>
        </w:rPr>
      </w:pPr>
      <w:r w:rsidRPr="000A0BDA">
        <w:t xml:space="preserve">2. </w:t>
      </w:r>
      <w:hyperlink r:id="rId8"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rsidR="00DF72B8">
        <w:t xml:space="preserve"> </w:t>
      </w:r>
      <w:proofErr w:type="gramStart"/>
      <w:r w:rsidR="00DF72B8">
        <w:t>М. :</w:t>
      </w:r>
      <w:proofErr w:type="gramEnd"/>
      <w:r w:rsidR="00DF72B8">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C86498" w:rsidRPr="000A0BDA" w:rsidRDefault="00C86498" w:rsidP="00C86498">
      <w:pPr>
        <w:keepNext/>
        <w:tabs>
          <w:tab w:val="center" w:pos="9639"/>
        </w:tabs>
        <w:autoSpaceDE w:val="0"/>
        <w:autoSpaceDN w:val="0"/>
        <w:jc w:val="both"/>
        <w:outlineLvl w:val="1"/>
      </w:pPr>
      <w:r w:rsidRPr="000A0BDA">
        <w:t>3.</w:t>
      </w:r>
      <w:hyperlink r:id="rId9"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rsidR="00DF72B8">
        <w:t xml:space="preserve">изд., </w:t>
      </w:r>
      <w:proofErr w:type="spellStart"/>
      <w:r w:rsidR="00DF72B8">
        <w:t>испр</w:t>
      </w:r>
      <w:proofErr w:type="spellEnd"/>
      <w:r w:rsidR="00DF72B8">
        <w:t xml:space="preserve">. - </w:t>
      </w:r>
      <w:proofErr w:type="gramStart"/>
      <w:r w:rsidR="00DF72B8">
        <w:t>М. :</w:t>
      </w:r>
      <w:proofErr w:type="gramEnd"/>
      <w:r w:rsidR="00DF72B8">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C86498" w:rsidRPr="000A0BDA" w:rsidRDefault="00C86498" w:rsidP="00C8649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rsidR="00DF72B8">
        <w:t xml:space="preserve">ервью. – М.: </w:t>
      </w:r>
      <w:proofErr w:type="spellStart"/>
      <w:r w:rsidR="00DF72B8">
        <w:t>Никколо</w:t>
      </w:r>
      <w:proofErr w:type="spellEnd"/>
      <w:r w:rsidR="00DF72B8">
        <w:t>-Медиа, 2015</w:t>
      </w:r>
      <w:r w:rsidRPr="000A0BDA">
        <w:t>.</w:t>
      </w:r>
    </w:p>
    <w:p w:rsidR="00C86498" w:rsidRPr="000A0BDA" w:rsidRDefault="00C86498" w:rsidP="00C8649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sidR="00DF72B8">
        <w:rPr>
          <w:spacing w:val="-4"/>
        </w:rPr>
        <w:t xml:space="preserve">нты. Самара: </w:t>
      </w:r>
      <w:proofErr w:type="spellStart"/>
      <w:r w:rsidR="00DF72B8">
        <w:rPr>
          <w:spacing w:val="-4"/>
        </w:rPr>
        <w:t>Универс</w:t>
      </w:r>
      <w:proofErr w:type="spellEnd"/>
      <w:r w:rsidR="00DF72B8">
        <w:rPr>
          <w:spacing w:val="-4"/>
        </w:rPr>
        <w:t>-групп, 2014</w:t>
      </w:r>
      <w:r w:rsidRPr="000A0BDA">
        <w:rPr>
          <w:spacing w:val="-4"/>
        </w:rPr>
        <w:t>.</w:t>
      </w:r>
    </w:p>
    <w:p w:rsidR="00C86498" w:rsidRPr="000A0BDA" w:rsidRDefault="00C86498" w:rsidP="00C86498">
      <w:pPr>
        <w:pStyle w:val="a5"/>
        <w:tabs>
          <w:tab w:val="left" w:pos="4945"/>
        </w:tabs>
        <w:spacing w:after="0"/>
        <w:jc w:val="both"/>
        <w:rPr>
          <w:b/>
          <w:bCs/>
          <w:lang w:val="kk-KZ"/>
        </w:rPr>
      </w:pPr>
    </w:p>
    <w:p w:rsidR="00C86498" w:rsidRPr="000A0BDA" w:rsidRDefault="00C86498" w:rsidP="00C86498">
      <w:pPr>
        <w:pStyle w:val="a5"/>
        <w:tabs>
          <w:tab w:val="left" w:pos="4945"/>
        </w:tabs>
        <w:spacing w:after="0"/>
        <w:jc w:val="center"/>
        <w:rPr>
          <w:lang w:val="kk-KZ"/>
        </w:rPr>
      </w:pPr>
      <w:r w:rsidRPr="000A0BDA">
        <w:rPr>
          <w:b/>
          <w:bCs/>
          <w:lang w:val="kk-KZ"/>
        </w:rPr>
        <w:t>Практикалық сабақ2.</w:t>
      </w:r>
    </w:p>
    <w:p w:rsidR="00C86498" w:rsidRPr="000A0BDA" w:rsidRDefault="00C86498" w:rsidP="00C86498">
      <w:pPr>
        <w:pStyle w:val="a5"/>
        <w:spacing w:after="0"/>
        <w:jc w:val="center"/>
        <w:rPr>
          <w:b/>
          <w:lang w:val="kk-KZ"/>
        </w:rPr>
      </w:pPr>
      <w:r w:rsidRPr="000A0BDA">
        <w:rPr>
          <w:b/>
          <w:lang w:val="kk-KZ"/>
        </w:rPr>
        <w:t>Әлеуметтанудағы сапалық және сандық бағыттардың салыстырмалы даму тарихы</w:t>
      </w:r>
    </w:p>
    <w:p w:rsidR="000A0BDA" w:rsidRPr="000A0BDA" w:rsidRDefault="000A0BDA" w:rsidP="00C86498">
      <w:pPr>
        <w:ind w:firstLine="708"/>
        <w:jc w:val="both"/>
        <w:rPr>
          <w:color w:val="000000"/>
          <w:lang w:val="kk-KZ"/>
        </w:rPr>
      </w:pPr>
      <w:r w:rsidRPr="000A0BDA">
        <w:rPr>
          <w:color w:val="000000"/>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ind w:firstLine="708"/>
        <w:jc w:val="both"/>
        <w:rPr>
          <w:color w:val="000000"/>
          <w:lang w:val="kk-KZ"/>
        </w:rPr>
      </w:pPr>
      <w:r w:rsidRPr="000A0BDA">
        <w:rPr>
          <w:color w:val="000000"/>
          <w:lang w:val="kk-KZ"/>
        </w:rPr>
        <w:t>Сапалық әдістер әлеуметануда зерттеу стратегиясы ретінде. Әлеуметтанулық зерттеулер тәжірибесінде сапалық әдістердің   орны. Сапалық және сандық әлеуметтанудың парадигмалылығы. ХХ ғасырдың басындағы әлеуметтануда сапалық және сандық бағыттарды жақтаушылар арасындағы п</w:t>
      </w:r>
      <w:r w:rsidRPr="000A0BDA">
        <w:rPr>
          <w:lang w:val="kk-KZ"/>
        </w:rPr>
        <w:t>олемиялық күрес. Чикаго мектебі (1915-1940 жж.). Сандық бағытқа сын. 60-70 жылдардағы әдіснамалық және әдістемеліктөңкеріс.</w:t>
      </w:r>
      <w:r w:rsidRPr="000A0BDA">
        <w:rPr>
          <w:color w:val="000000"/>
          <w:lang w:val="kk-KZ"/>
        </w:rPr>
        <w:t xml:space="preserve"> Сапалық әдістердің сандық әдістермен салыстырғандағы артықшылықтары мен кемшіліктері. Әлеуметтік күнделіктілік және оның қазіргі уақыттағы маңыздылығының өсуі. Индивидке ықпал жасайтын құрылымдарды талдаудан нақты интеракцияның микроталдауына көңіл аударту. Адам мінез-құлық әрекетінің мағынасын түсіну. </w:t>
      </w:r>
    </w:p>
    <w:p w:rsidR="00C86498" w:rsidRPr="000A0BDA" w:rsidRDefault="00C86498" w:rsidP="00C86498">
      <w:pPr>
        <w:ind w:firstLine="708"/>
        <w:jc w:val="both"/>
        <w:rPr>
          <w:color w:val="000000"/>
          <w:lang w:val="kk-KZ"/>
        </w:rPr>
      </w:pPr>
    </w:p>
    <w:p w:rsidR="00C86498" w:rsidRPr="000A0BDA" w:rsidRDefault="00C86498" w:rsidP="00C86498">
      <w:pPr>
        <w:jc w:val="both"/>
        <w:rPr>
          <w:rStyle w:val="12"/>
          <w:sz w:val="24"/>
          <w:szCs w:val="24"/>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jc w:val="center"/>
        <w:rPr>
          <w:b/>
          <w:lang w:val="kk-KZ"/>
        </w:rPr>
      </w:pPr>
    </w:p>
    <w:p w:rsidR="00DF72B8" w:rsidRPr="000A0BDA" w:rsidRDefault="00DF72B8" w:rsidP="00DF72B8">
      <w:pPr>
        <w:jc w:val="center"/>
        <w:rPr>
          <w:b/>
        </w:rPr>
      </w:pPr>
      <w:bookmarkStart w:id="0" w:name="bookmark2"/>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lastRenderedPageBreak/>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10"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11"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25"/>
        <w:spacing w:after="0" w:line="240" w:lineRule="auto"/>
        <w:ind w:left="0"/>
        <w:rPr>
          <w:spacing w:val="-4"/>
        </w:rPr>
      </w:pPr>
    </w:p>
    <w:p w:rsidR="00C86498" w:rsidRPr="000A0BDA" w:rsidRDefault="00C86498" w:rsidP="00C86498">
      <w:pPr>
        <w:pStyle w:val="25"/>
        <w:spacing w:after="0" w:line="240" w:lineRule="auto"/>
        <w:ind w:left="0"/>
        <w:jc w:val="center"/>
        <w:rPr>
          <w:b/>
          <w:lang w:val="kk-KZ"/>
        </w:rPr>
      </w:pPr>
      <w:r w:rsidRPr="000A0BDA">
        <w:rPr>
          <w:b/>
          <w:bCs/>
          <w:lang w:val="kk-KZ"/>
        </w:rPr>
        <w:t>Практикалық сабақ</w:t>
      </w:r>
      <w:r w:rsidRPr="000A0BDA">
        <w:rPr>
          <w:b/>
          <w:lang w:val="kk-KZ"/>
        </w:rPr>
        <w:t xml:space="preserve"> 3.</w:t>
      </w:r>
    </w:p>
    <w:p w:rsidR="00C86498" w:rsidRPr="000A0BDA" w:rsidRDefault="00C86498" w:rsidP="00C86498">
      <w:pPr>
        <w:pStyle w:val="25"/>
        <w:spacing w:after="0" w:line="240" w:lineRule="auto"/>
        <w:ind w:left="0"/>
        <w:jc w:val="center"/>
        <w:rPr>
          <w:b/>
          <w:color w:val="000000"/>
          <w:lang w:val="kk-KZ"/>
        </w:rPr>
      </w:pPr>
      <w:r w:rsidRPr="000A0BDA">
        <w:rPr>
          <w:b/>
          <w:color w:val="000000"/>
          <w:lang w:val="kk-KZ"/>
        </w:rPr>
        <w:t>Сапалық әдістер арқылы өткізілген классикалық зерттеулер.</w:t>
      </w:r>
    </w:p>
    <w:p w:rsidR="000A0BDA" w:rsidRPr="000A0BDA" w:rsidRDefault="000A0BDA" w:rsidP="00C86498">
      <w:pPr>
        <w:pStyle w:val="25"/>
        <w:spacing w:after="0" w:line="240" w:lineRule="auto"/>
        <w:ind w:left="0"/>
        <w:jc w:val="center"/>
        <w:rPr>
          <w:b/>
          <w:color w:val="000000"/>
          <w:lang w:val="kk-KZ"/>
        </w:rPr>
      </w:pPr>
    </w:p>
    <w:p w:rsidR="000A0BDA" w:rsidRPr="000A0BDA" w:rsidRDefault="000A0BDA" w:rsidP="00C86498">
      <w:pPr>
        <w:pStyle w:val="25"/>
        <w:spacing w:after="0" w:line="240" w:lineRule="auto"/>
        <w:ind w:left="0"/>
        <w:jc w:val="both"/>
        <w:rPr>
          <w:color w:val="000000"/>
          <w:lang w:val="kk-KZ"/>
        </w:rPr>
      </w:pPr>
      <w:r w:rsidRPr="000A0BDA">
        <w:rPr>
          <w:color w:val="000000"/>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25"/>
        <w:spacing w:after="0" w:line="240" w:lineRule="auto"/>
        <w:ind w:left="0"/>
        <w:jc w:val="both"/>
        <w:rPr>
          <w:spacing w:val="-4"/>
          <w:lang w:val="kk-KZ"/>
        </w:rPr>
      </w:pPr>
      <w:r w:rsidRPr="000A0BDA">
        <w:rPr>
          <w:color w:val="000000"/>
          <w:lang w:val="kk-KZ"/>
        </w:rPr>
        <w:t xml:space="preserve">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 –тің ағылшын әлеуметтанулық зерттеулері. Әлеуметтанудағы (авто)биографиялық әдістің ашфлуы. </w:t>
      </w:r>
      <w:bookmarkEnd w:id="0"/>
      <w:r w:rsidRPr="000A0BDA">
        <w:rPr>
          <w:color w:val="000000"/>
          <w:lang w:val="kk-KZ"/>
        </w:rPr>
        <w:t>Орыс этнографиялық бағдарламалары: В.Н. Тенищев. Гарфинкель зерттеуі «Гермафродит 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p>
    <w:p w:rsidR="00C86498" w:rsidRPr="000A0BDA" w:rsidRDefault="00C86498" w:rsidP="00C86498">
      <w:pPr>
        <w:jc w:val="center"/>
        <w:rPr>
          <w:b/>
          <w:lang w:val="kk-KZ"/>
        </w:rPr>
      </w:pPr>
    </w:p>
    <w:p w:rsidR="00C86498" w:rsidRPr="000A0BDA" w:rsidRDefault="00C86498" w:rsidP="00C86498">
      <w:pPr>
        <w:pStyle w:val="a5"/>
        <w:tabs>
          <w:tab w:val="left" w:pos="4945"/>
        </w:tabs>
        <w:spacing w:after="0"/>
        <w:jc w:val="both"/>
        <w:rPr>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spacing w:after="0"/>
        <w:jc w:val="center"/>
        <w:rPr>
          <w:b/>
          <w:bCs/>
          <w:lang w:val="kk-KZ"/>
        </w:rPr>
      </w:pPr>
    </w:p>
    <w:p w:rsidR="00C86498" w:rsidRPr="000A0BDA" w:rsidRDefault="00C86498" w:rsidP="00C86498">
      <w:pPr>
        <w:jc w:val="center"/>
        <w:rPr>
          <w:b/>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12"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13"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lang w:val="kk-KZ"/>
        </w:rPr>
      </w:pPr>
      <w:r w:rsidRPr="000A0BDA">
        <w:rPr>
          <w:b/>
          <w:bCs/>
          <w:lang w:val="kk-KZ"/>
        </w:rPr>
        <w:t>Практикалық сабақ4.</w:t>
      </w:r>
    </w:p>
    <w:p w:rsidR="00C86498" w:rsidRPr="000A0BDA" w:rsidRDefault="00C86498" w:rsidP="00C86498">
      <w:pPr>
        <w:pStyle w:val="a5"/>
        <w:spacing w:after="0"/>
        <w:jc w:val="center"/>
        <w:rPr>
          <w:b/>
          <w:lang w:val="kk-KZ"/>
        </w:rPr>
      </w:pPr>
      <w:r w:rsidRPr="000A0BDA">
        <w:rPr>
          <w:rFonts w:eastAsia="HiddenHorzOCR"/>
          <w:b/>
          <w:lang w:val="kk-KZ"/>
        </w:rPr>
        <w:t>Сапалық парадигманың теоретико-әдіснамалық негіздемесі</w:t>
      </w:r>
      <w:r w:rsidRPr="000A0BDA">
        <w:rPr>
          <w:b/>
          <w:lang w:val="kk-KZ"/>
        </w:rPr>
        <w:t>.</w:t>
      </w:r>
    </w:p>
    <w:p w:rsidR="000A0BDA" w:rsidRPr="000A0BDA" w:rsidRDefault="000A0BDA" w:rsidP="00C86498">
      <w:pPr>
        <w:ind w:firstLine="708"/>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ind w:firstLine="708"/>
        <w:jc w:val="both"/>
        <w:rPr>
          <w:color w:val="000000"/>
          <w:lang w:val="kk-KZ"/>
        </w:rPr>
      </w:pPr>
      <w:r w:rsidRPr="000A0BDA">
        <w:rPr>
          <w:lang w:val="kk-KZ"/>
        </w:rPr>
        <w:t xml:space="preserve">Сапалық әдіснаманың теоретикалық базисін қалыптастыру. Сапалық әдіснаманың базалық принциптері: позитивизм, феноменология және интерпретативті әлеуметтану, </w:t>
      </w:r>
      <w:r w:rsidRPr="000A0BDA">
        <w:rPr>
          <w:lang w:val="kk-KZ"/>
        </w:rPr>
        <w:lastRenderedPageBreak/>
        <w:t xml:space="preserve">символикалық интеракционизм бағыттары бойынша, </w:t>
      </w:r>
      <w:r w:rsidRPr="000A0BDA">
        <w:rPr>
          <w:color w:val="000000"/>
          <w:lang w:val="kk-KZ"/>
        </w:rPr>
        <w:t xml:space="preserve">М. Вебердің «Түсіндірмелі әлеуметтануы». Г.Зиммельдің түсінігіндегі әлеуметтік ара-қатынас жолдары. </w:t>
      </w:r>
      <w:r w:rsidRPr="000A0BDA">
        <w:rPr>
          <w:lang w:val="kk-KZ"/>
        </w:rPr>
        <w:t>П. Бергер и Т. Лукманның</w:t>
      </w:r>
      <w:r w:rsidRPr="000A0BDA">
        <w:rPr>
          <w:color w:val="000000"/>
          <w:lang w:val="kk-KZ"/>
        </w:rPr>
        <w:t xml:space="preserve"> шындықты әлеуметтік құрастыруы. </w:t>
      </w:r>
      <w:r w:rsidRPr="000A0BDA">
        <w:rPr>
          <w:lang w:val="kk-KZ"/>
        </w:rPr>
        <w:t>Ч. Кули, В. Томаса, Дж. Мидтің символикалық интеракционизмі. А. Щютцтің күнделіктік әлеуметтануы.  Г. Гарфинкельдің этнометодолгиясы. А. Страусстың негізделген теориясы. Сапалық бағыттын мпецификасы: теоретико-әдіснамалық деңгей, фокус анализ, мақсат пен міндетті қою, талдау бірлігі, сенімділік, талдау логикасы, зерттеу объектісіне бағыт стилі. Этноәдістер: бақылау, түсінікпен тыңдау, феноменографиялық бақылау. Этнометодологияның келешек дамуы, конгнитивті әлеуметтану шеңберінде А. Сикурел макро және микро әлеуметанудың жақындауы.</w:t>
      </w:r>
    </w:p>
    <w:p w:rsidR="00C86498" w:rsidRPr="000A0BDA" w:rsidRDefault="00C86498" w:rsidP="00C86498">
      <w:pPr>
        <w:jc w:val="center"/>
        <w:rPr>
          <w:b/>
          <w:lang w:val="kk-KZ"/>
        </w:rPr>
      </w:pPr>
    </w:p>
    <w:p w:rsidR="00C86498" w:rsidRPr="000A0BDA" w:rsidRDefault="00C86498" w:rsidP="00C86498">
      <w:pPr>
        <w:jc w:val="both"/>
        <w:rPr>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14"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15"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lang w:val="kk-KZ"/>
        </w:rPr>
      </w:pPr>
      <w:r w:rsidRPr="000A0BDA">
        <w:rPr>
          <w:b/>
          <w:bCs/>
          <w:lang w:val="kk-KZ"/>
        </w:rPr>
        <w:t>Практикалық сабақ5.</w:t>
      </w:r>
    </w:p>
    <w:p w:rsidR="00C86498" w:rsidRPr="000A0BDA" w:rsidRDefault="00C86498" w:rsidP="00C86498">
      <w:pPr>
        <w:pStyle w:val="a5"/>
        <w:spacing w:after="0"/>
        <w:jc w:val="center"/>
        <w:rPr>
          <w:b/>
          <w:color w:val="000000"/>
          <w:lang w:val="kk-KZ"/>
        </w:rPr>
      </w:pPr>
      <w:r w:rsidRPr="000A0BDA">
        <w:rPr>
          <w:b/>
          <w:bCs/>
          <w:lang w:val="kk-KZ"/>
        </w:rPr>
        <w:t>Сапалық дадалық зерттеулердің ерекшеліктері</w:t>
      </w:r>
      <w:r w:rsidRPr="000A0BDA">
        <w:rPr>
          <w:b/>
          <w:lang w:val="kk-KZ"/>
        </w:rPr>
        <w:t>.</w:t>
      </w:r>
    </w:p>
    <w:p w:rsidR="000A0BDA" w:rsidRPr="000A0BDA" w:rsidRDefault="000A0BDA" w:rsidP="00C86498">
      <w:pPr>
        <w:pStyle w:val="a5"/>
        <w:spacing w:after="0"/>
        <w:ind w:firstLine="567"/>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567"/>
        <w:jc w:val="both"/>
        <w:rPr>
          <w:rStyle w:val="12"/>
          <w:sz w:val="24"/>
          <w:szCs w:val="24"/>
          <w:lang w:val="kk-KZ"/>
        </w:rPr>
      </w:pPr>
      <w:r w:rsidRPr="000A0BDA">
        <w:rPr>
          <w:lang w:val="kk-KZ"/>
        </w:rPr>
        <w:t>«Сапалық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r w:rsidRPr="000A0BDA">
        <w:rPr>
          <w:rStyle w:val="12"/>
          <w:color w:val="000000"/>
          <w:sz w:val="24"/>
          <w:szCs w:val="24"/>
          <w:lang w:val="kk-KZ"/>
        </w:rPr>
        <w:t>.</w:t>
      </w:r>
    </w:p>
    <w:p w:rsidR="00C86498" w:rsidRPr="000A0BDA" w:rsidRDefault="00C86498" w:rsidP="00C86498">
      <w:pPr>
        <w:jc w:val="center"/>
        <w:rPr>
          <w:b/>
          <w:lang w:val="kk-KZ"/>
        </w:rPr>
      </w:pPr>
    </w:p>
    <w:p w:rsidR="00C86498" w:rsidRPr="000A0BDA" w:rsidRDefault="00C86498" w:rsidP="00C86498">
      <w:pPr>
        <w:jc w:val="both"/>
        <w:rPr>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spacing w:after="0"/>
        <w:jc w:val="both"/>
        <w:rPr>
          <w:b/>
          <w:bCs/>
          <w:lang w:val="kk-KZ"/>
        </w:rPr>
      </w:pPr>
    </w:p>
    <w:p w:rsidR="00C86498" w:rsidRPr="000A0BDA" w:rsidRDefault="00C86498" w:rsidP="00C86498">
      <w:pPr>
        <w:jc w:val="center"/>
        <w:rPr>
          <w:b/>
        </w:rPr>
      </w:pPr>
      <w:proofErr w:type="spellStart"/>
      <w:r w:rsidRPr="000A0BDA">
        <w:rPr>
          <w:b/>
        </w:rPr>
        <w:t>Пайдаланғанәдебиеттер</w:t>
      </w:r>
      <w:proofErr w:type="spellEnd"/>
    </w:p>
    <w:p w:rsidR="00C86498" w:rsidRPr="000A0BDA" w:rsidRDefault="00C86498" w:rsidP="00C86498">
      <w:pPr>
        <w:jc w:val="both"/>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 </w:t>
      </w:r>
      <w:proofErr w:type="spellStart"/>
      <w:r w:rsidRPr="000A0BDA">
        <w:t>Трубицыной</w:t>
      </w:r>
      <w:proofErr w:type="spellEnd"/>
      <w:r w:rsidRPr="000A0BDA">
        <w:t xml:space="preserve">. - </w:t>
      </w:r>
      <w:proofErr w:type="gramStart"/>
      <w:r w:rsidRPr="000A0BDA">
        <w:t>М. :</w:t>
      </w:r>
      <w:proofErr w:type="gramEnd"/>
      <w:r w:rsidRPr="000A0BDA">
        <w:t xml:space="preserve"> Смысл, 2009. - 318, [2] с.</w:t>
      </w:r>
    </w:p>
    <w:p w:rsidR="00C86498" w:rsidRPr="000A0BDA" w:rsidRDefault="00C86498" w:rsidP="00C86498">
      <w:pPr>
        <w:jc w:val="both"/>
        <w:rPr>
          <w:b/>
        </w:rPr>
      </w:pPr>
      <w:r w:rsidRPr="000A0BDA">
        <w:t xml:space="preserve">2. </w:t>
      </w:r>
      <w:hyperlink r:id="rId16"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 </w:t>
      </w:r>
      <w:proofErr w:type="gramStart"/>
      <w:r w:rsidRPr="000A0BDA">
        <w:t>М. :</w:t>
      </w:r>
      <w:proofErr w:type="gramEnd"/>
      <w:r w:rsidRPr="000A0BDA">
        <w:t xml:space="preserve"> Акад. Проект, 2008.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C86498" w:rsidRPr="000A0BDA" w:rsidRDefault="00C86498" w:rsidP="00C86498">
      <w:pPr>
        <w:keepNext/>
        <w:tabs>
          <w:tab w:val="center" w:pos="9639"/>
        </w:tabs>
        <w:autoSpaceDE w:val="0"/>
        <w:autoSpaceDN w:val="0"/>
        <w:jc w:val="both"/>
        <w:outlineLvl w:val="1"/>
      </w:pPr>
      <w:r w:rsidRPr="000A0BDA">
        <w:lastRenderedPageBreak/>
        <w:t>3.</w:t>
      </w:r>
      <w:hyperlink r:id="rId17"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изд., </w:t>
      </w:r>
      <w:proofErr w:type="spellStart"/>
      <w:r w:rsidRPr="000A0BDA">
        <w:t>испр</w:t>
      </w:r>
      <w:proofErr w:type="spellEnd"/>
      <w:r w:rsidRPr="000A0BDA">
        <w:t xml:space="preserve">. - </w:t>
      </w:r>
      <w:proofErr w:type="gramStart"/>
      <w:r w:rsidRPr="000A0BDA">
        <w:t>М. :</w:t>
      </w:r>
      <w:proofErr w:type="gramEnd"/>
      <w:r w:rsidRPr="000A0BDA">
        <w:t xml:space="preserve"> Омега-Л, 2007.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C86498" w:rsidRPr="000A0BDA" w:rsidRDefault="00C86498" w:rsidP="00C8649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интервью. – М.: </w:t>
      </w:r>
      <w:proofErr w:type="spellStart"/>
      <w:r w:rsidRPr="000A0BDA">
        <w:t>Никколо</w:t>
      </w:r>
      <w:proofErr w:type="spellEnd"/>
      <w:r w:rsidRPr="000A0BDA">
        <w:t>-Медиа, 2002.</w:t>
      </w:r>
    </w:p>
    <w:p w:rsidR="00C86498" w:rsidRPr="000A0BDA" w:rsidRDefault="00C86498" w:rsidP="00C86498">
      <w:pPr>
        <w:pStyle w:val="a5"/>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 xml:space="preserve">и экзистенциальные горизонты. Самара: </w:t>
      </w:r>
      <w:proofErr w:type="spellStart"/>
      <w:r w:rsidRPr="000A0BDA">
        <w:rPr>
          <w:spacing w:val="-4"/>
        </w:rPr>
        <w:t>Универс</w:t>
      </w:r>
      <w:proofErr w:type="spellEnd"/>
      <w:r w:rsidRPr="000A0BDA">
        <w:rPr>
          <w:spacing w:val="-4"/>
        </w:rPr>
        <w:t>-групп, 2004.</w:t>
      </w:r>
    </w:p>
    <w:p w:rsidR="00C86498" w:rsidRPr="000A0BDA" w:rsidRDefault="00C86498" w:rsidP="00C86498">
      <w:pPr>
        <w:pStyle w:val="a5"/>
        <w:spacing w:after="0"/>
        <w:jc w:val="both"/>
        <w:rPr>
          <w:b/>
          <w:bCs/>
          <w:lang w:val="kk-KZ"/>
        </w:rPr>
      </w:pP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b/>
          <w:bCs/>
          <w:lang w:val="kk-KZ"/>
        </w:rPr>
      </w:pPr>
      <w:r w:rsidRPr="000A0BDA">
        <w:rPr>
          <w:b/>
          <w:bCs/>
          <w:lang w:val="kk-KZ"/>
        </w:rPr>
        <w:t xml:space="preserve">Практикалық сабақ 6. </w:t>
      </w:r>
    </w:p>
    <w:p w:rsidR="00C86498" w:rsidRPr="000A0BDA" w:rsidRDefault="00C86498" w:rsidP="00C86498">
      <w:pPr>
        <w:pStyle w:val="a5"/>
        <w:spacing w:after="0"/>
        <w:jc w:val="center"/>
        <w:rPr>
          <w:rStyle w:val="4"/>
          <w:b w:val="0"/>
          <w:color w:val="000000"/>
          <w:sz w:val="24"/>
          <w:szCs w:val="24"/>
          <w:lang w:val="kk-KZ"/>
        </w:rPr>
      </w:pPr>
      <w:r w:rsidRPr="000A0BDA">
        <w:rPr>
          <w:b/>
          <w:bCs/>
          <w:lang w:val="kk-KZ"/>
        </w:rPr>
        <w:t>Жеке жағдайды зерттеудің стратегиясы (casestudy)</w:t>
      </w:r>
    </w:p>
    <w:p w:rsidR="000A0BDA" w:rsidRPr="000A0BDA" w:rsidRDefault="000A0BDA" w:rsidP="00C86498">
      <w:pPr>
        <w:pStyle w:val="a5"/>
        <w:spacing w:after="0"/>
        <w:ind w:firstLine="567"/>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567"/>
        <w:jc w:val="both"/>
        <w:rPr>
          <w:rStyle w:val="12"/>
          <w:color w:val="000000"/>
          <w:sz w:val="24"/>
          <w:szCs w:val="24"/>
          <w:lang w:val="kk-KZ"/>
        </w:rPr>
      </w:pPr>
      <w:r w:rsidRPr="000A0BDA">
        <w:rPr>
          <w:lang w:val="kk-KZ"/>
        </w:rPr>
        <w:t xml:space="preserve">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 </w:t>
      </w:r>
    </w:p>
    <w:p w:rsidR="00C86498" w:rsidRPr="000A0BDA" w:rsidRDefault="00C86498" w:rsidP="00C86498">
      <w:pPr>
        <w:jc w:val="center"/>
        <w:rPr>
          <w:b/>
          <w:lang w:val="kk-KZ"/>
        </w:rPr>
      </w:pPr>
    </w:p>
    <w:p w:rsidR="00C86498" w:rsidRPr="000A0BDA" w:rsidRDefault="00C86498" w:rsidP="00C86498">
      <w:pPr>
        <w:jc w:val="both"/>
        <w:rPr>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spacing w:after="0"/>
        <w:jc w:val="both"/>
        <w:rPr>
          <w:b/>
          <w:bCs/>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18"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19"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both"/>
        <w:rPr>
          <w:b/>
          <w:bCs/>
          <w:lang w:val="kk-KZ"/>
        </w:rPr>
      </w:pPr>
    </w:p>
    <w:p w:rsidR="00C86498" w:rsidRPr="000A0BDA" w:rsidRDefault="00C86498" w:rsidP="00C86498">
      <w:pPr>
        <w:pStyle w:val="a5"/>
        <w:spacing w:after="0"/>
        <w:jc w:val="center"/>
        <w:rPr>
          <w:b/>
          <w:bCs/>
          <w:lang w:val="kk-KZ"/>
        </w:rPr>
      </w:pPr>
      <w:r w:rsidRPr="000A0BDA">
        <w:rPr>
          <w:b/>
          <w:bCs/>
          <w:lang w:val="kk-KZ"/>
        </w:rPr>
        <w:t xml:space="preserve">Практикалық сабақ 7. </w:t>
      </w:r>
    </w:p>
    <w:p w:rsidR="00C86498" w:rsidRPr="000A0BDA" w:rsidRDefault="00C86498" w:rsidP="00C86498">
      <w:pPr>
        <w:pStyle w:val="a5"/>
        <w:spacing w:after="0"/>
        <w:jc w:val="center"/>
        <w:rPr>
          <w:rStyle w:val="12"/>
          <w:b/>
          <w:color w:val="000000"/>
          <w:sz w:val="24"/>
          <w:szCs w:val="24"/>
          <w:lang w:val="kk-KZ"/>
        </w:rPr>
      </w:pPr>
      <w:r w:rsidRPr="000A0BDA">
        <w:rPr>
          <w:b/>
          <w:color w:val="000000"/>
          <w:lang w:val="kk-KZ"/>
        </w:rPr>
        <w:t>Бақылау әдісі</w:t>
      </w:r>
      <w:r w:rsidRPr="000A0BDA">
        <w:rPr>
          <w:b/>
          <w:lang w:val="kk-KZ"/>
        </w:rPr>
        <w:t>.</w:t>
      </w:r>
    </w:p>
    <w:p w:rsidR="000A0BDA" w:rsidRPr="000A0BDA" w:rsidRDefault="000A0BDA" w:rsidP="00C86498">
      <w:pPr>
        <w:pStyle w:val="a5"/>
        <w:spacing w:after="0"/>
        <w:ind w:firstLine="567"/>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567"/>
        <w:jc w:val="both"/>
        <w:rPr>
          <w:color w:val="000000"/>
          <w:lang w:val="kk-KZ"/>
        </w:rPr>
      </w:pPr>
      <w:r w:rsidRPr="000A0BDA">
        <w:rPr>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w:t>
      </w:r>
      <w:r w:rsidRPr="000A0BDA">
        <w:rPr>
          <w:color w:val="000000"/>
          <w:lang w:val="kk-KZ"/>
        </w:rPr>
        <w:t>Инструментарий. Объектіге бақылау жүргізуге қажетті техникалық жабдықтау. Әлеуметтік жағдай. Формалды қатынас. Формалды емес қатынас.</w:t>
      </w:r>
    </w:p>
    <w:p w:rsidR="00C86498" w:rsidRPr="000A0BDA" w:rsidRDefault="00C86498" w:rsidP="00C86498">
      <w:pPr>
        <w:pStyle w:val="a5"/>
        <w:spacing w:after="0"/>
        <w:jc w:val="both"/>
        <w:rPr>
          <w:color w:val="000000"/>
          <w:lang w:val="kk-KZ"/>
        </w:rPr>
      </w:pPr>
      <w:proofErr w:type="spellStart"/>
      <w:r w:rsidRPr="000A0BDA">
        <w:rPr>
          <w:color w:val="000000"/>
        </w:rPr>
        <w:t>Вербал</w:t>
      </w:r>
      <w:proofErr w:type="spellEnd"/>
      <w:r w:rsidRPr="000A0BDA">
        <w:rPr>
          <w:color w:val="000000"/>
          <w:lang w:val="kk-KZ"/>
        </w:rPr>
        <w:t>ды</w:t>
      </w:r>
      <w:proofErr w:type="spellStart"/>
      <w:r w:rsidRPr="000A0BDA">
        <w:rPr>
          <w:color w:val="000000"/>
        </w:rPr>
        <w:t>коммуникаци</w:t>
      </w:r>
      <w:proofErr w:type="spellEnd"/>
      <w:r w:rsidRPr="000A0BDA">
        <w:rPr>
          <w:color w:val="000000"/>
          <w:lang w:val="kk-KZ"/>
        </w:rPr>
        <w:t>я</w:t>
      </w:r>
      <w:r w:rsidRPr="000A0BDA">
        <w:rPr>
          <w:color w:val="000000"/>
        </w:rPr>
        <w:t>.</w:t>
      </w:r>
      <w:proofErr w:type="spellStart"/>
      <w:r w:rsidRPr="000A0BDA">
        <w:rPr>
          <w:color w:val="000000"/>
        </w:rPr>
        <w:t>Вербал</w:t>
      </w:r>
      <w:proofErr w:type="spellEnd"/>
      <w:r w:rsidRPr="000A0BDA">
        <w:rPr>
          <w:color w:val="000000"/>
          <w:lang w:val="kk-KZ"/>
        </w:rPr>
        <w:t>ды емес</w:t>
      </w:r>
      <w:proofErr w:type="spellStart"/>
      <w:r w:rsidRPr="000A0BDA">
        <w:rPr>
          <w:color w:val="000000"/>
        </w:rPr>
        <w:t>коммуникаци</w:t>
      </w:r>
      <w:proofErr w:type="spellEnd"/>
      <w:r w:rsidRPr="000A0BDA">
        <w:rPr>
          <w:color w:val="000000"/>
          <w:lang w:val="kk-KZ"/>
        </w:rPr>
        <w:t xml:space="preserve">я. Бақылаушы рөлі. Далалық жұмыс, жазбаларды жүргізу. Ашық және жабық алаңдар. Жабық алаң ерекшелігі, ондағы деректерді тіркеу мәселелері. Бақылаудф фокустау. </w:t>
      </w:r>
    </w:p>
    <w:p w:rsidR="00C86498" w:rsidRPr="000A0BDA" w:rsidRDefault="00C86498" w:rsidP="00C86498">
      <w:pPr>
        <w:jc w:val="center"/>
        <w:rPr>
          <w:b/>
          <w:lang w:val="kk-KZ"/>
        </w:rPr>
      </w:pPr>
    </w:p>
    <w:p w:rsidR="00C86498" w:rsidRPr="000A0BDA" w:rsidRDefault="00C86498" w:rsidP="00C86498">
      <w:pPr>
        <w:jc w:val="both"/>
        <w:rPr>
          <w:rStyle w:val="12"/>
          <w:sz w:val="24"/>
          <w:szCs w:val="24"/>
          <w:lang w:val="kk-KZ"/>
        </w:rPr>
      </w:pPr>
      <w:r w:rsidRPr="000A0BDA">
        <w:rPr>
          <w:rStyle w:val="12"/>
          <w:i/>
          <w:color w:val="000000"/>
          <w:sz w:val="24"/>
          <w:szCs w:val="24"/>
          <w:lang w:val="kk-KZ"/>
        </w:rPr>
        <w:lastRenderedPageBreak/>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20"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21"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both"/>
        <w:rPr>
          <w:b/>
          <w:bCs/>
          <w:lang w:val="kk-KZ"/>
        </w:rPr>
      </w:pPr>
    </w:p>
    <w:p w:rsidR="00C86498" w:rsidRPr="000A0BDA" w:rsidRDefault="00C86498" w:rsidP="00C86498">
      <w:pPr>
        <w:pStyle w:val="a5"/>
        <w:spacing w:after="0"/>
        <w:jc w:val="center"/>
        <w:rPr>
          <w:b/>
          <w:bCs/>
          <w:lang w:val="kk-KZ"/>
        </w:rPr>
      </w:pPr>
      <w:r w:rsidRPr="000A0BDA">
        <w:rPr>
          <w:b/>
          <w:bCs/>
          <w:lang w:val="kk-KZ"/>
        </w:rPr>
        <w:t xml:space="preserve">Практикалық сабақ 8. </w:t>
      </w:r>
    </w:p>
    <w:p w:rsidR="00C86498" w:rsidRPr="000A0BDA" w:rsidRDefault="00C86498" w:rsidP="00C86498">
      <w:pPr>
        <w:pStyle w:val="a5"/>
        <w:spacing w:after="0"/>
        <w:jc w:val="center"/>
        <w:rPr>
          <w:rStyle w:val="12"/>
          <w:b/>
          <w:color w:val="000000"/>
          <w:sz w:val="24"/>
          <w:szCs w:val="24"/>
        </w:rPr>
      </w:pPr>
      <w:r w:rsidRPr="000A0BDA">
        <w:rPr>
          <w:b/>
          <w:color w:val="000000"/>
          <w:lang w:val="kk-KZ"/>
        </w:rPr>
        <w:t>Сапалық зерттеудегі и</w:t>
      </w:r>
      <w:proofErr w:type="spellStart"/>
      <w:r w:rsidRPr="000A0BDA">
        <w:rPr>
          <w:b/>
        </w:rPr>
        <w:t>нтервью</w:t>
      </w:r>
      <w:proofErr w:type="spellEnd"/>
      <w:r w:rsidRPr="000A0BDA">
        <w:rPr>
          <w:b/>
          <w:lang w:val="kk-KZ"/>
        </w:rPr>
        <w:t>және</w:t>
      </w:r>
      <w:r w:rsidRPr="000A0BDA">
        <w:rPr>
          <w:b/>
        </w:rPr>
        <w:t xml:space="preserve"> нарратив.</w:t>
      </w:r>
    </w:p>
    <w:p w:rsidR="000A0BDA" w:rsidRPr="000A0BDA" w:rsidRDefault="000A0BDA" w:rsidP="00C86498">
      <w:pPr>
        <w:ind w:firstLine="708"/>
        <w:jc w:val="both"/>
        <w:rPr>
          <w:color w:val="000000"/>
          <w:lang w:val="kk-KZ"/>
        </w:rPr>
      </w:pPr>
      <w:r w:rsidRPr="000A0BDA">
        <w:rPr>
          <w:color w:val="000000"/>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ind w:firstLine="708"/>
        <w:jc w:val="both"/>
        <w:rPr>
          <w:rStyle w:val="12"/>
          <w:sz w:val="24"/>
          <w:szCs w:val="24"/>
          <w:lang w:val="kk-KZ"/>
        </w:rPr>
      </w:pPr>
      <w:r w:rsidRPr="000A0BDA">
        <w:rPr>
          <w:color w:val="000000"/>
          <w:lang w:val="kk-KZ"/>
        </w:rPr>
        <w:t>Тереңдетілген интервью жүргізу ерекшеліктері, оның сауалнамадан айырмашылығы. Интервьюдің әлеуметтанудағы к</w:t>
      </w:r>
      <w:r w:rsidRPr="000A0BDA">
        <w:rPr>
          <w:lang w:val="kk-KZ"/>
        </w:rPr>
        <w:t xml:space="preserve">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w:t>
      </w:r>
      <w:r w:rsidRPr="000A0BDA">
        <w:rPr>
          <w:color w:val="000000"/>
          <w:lang w:val="kk-KZ"/>
        </w:rPr>
        <w:t>тактикасы. Объективтілік мәселесі. Интервью гайдын құрастыру. Мәліметтерді тіркеу. Транскрипттерді құрастыру. Интервьюер жұмысындағы этикалық мәселелер.</w:t>
      </w:r>
      <w:r w:rsidRPr="000A0BDA">
        <w:rPr>
          <w:lang w:val="kk-KZ"/>
        </w:rPr>
        <w:t xml:space="preserve">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p w:rsidR="00C86498" w:rsidRPr="000A0BDA" w:rsidRDefault="00C86498" w:rsidP="00C86498">
      <w:pPr>
        <w:jc w:val="center"/>
        <w:rPr>
          <w:b/>
          <w:lang w:val="kk-KZ"/>
        </w:rPr>
      </w:pPr>
    </w:p>
    <w:p w:rsidR="00C86498" w:rsidRPr="000A0BDA" w:rsidRDefault="00C86498" w:rsidP="00C86498">
      <w:pPr>
        <w:jc w:val="both"/>
        <w:rPr>
          <w:rStyle w:val="12"/>
          <w:sz w:val="24"/>
          <w:szCs w:val="24"/>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spacing w:after="0"/>
        <w:jc w:val="center"/>
        <w:rPr>
          <w:b/>
          <w:bCs/>
          <w:lang w:val="kk-KZ"/>
        </w:rPr>
      </w:pPr>
    </w:p>
    <w:p w:rsidR="00C86498" w:rsidRPr="000A0BDA" w:rsidRDefault="00C86498" w:rsidP="00C86498">
      <w:pPr>
        <w:jc w:val="center"/>
        <w:rPr>
          <w:b/>
          <w:lang w:val="kk-KZ"/>
        </w:rPr>
      </w:pPr>
    </w:p>
    <w:p w:rsidR="00C86498" w:rsidRPr="000A0BDA" w:rsidRDefault="00C86498" w:rsidP="00C86498">
      <w:pPr>
        <w:jc w:val="center"/>
        <w:rPr>
          <w:b/>
          <w:lang w:val="kk-KZ"/>
        </w:rPr>
      </w:pPr>
    </w:p>
    <w:p w:rsidR="00C86498" w:rsidRPr="000A0BDA" w:rsidRDefault="00C86498" w:rsidP="00C86498">
      <w:pPr>
        <w:jc w:val="center"/>
        <w:rPr>
          <w:b/>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lastRenderedPageBreak/>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22"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23"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b/>
          <w:bCs/>
          <w:lang w:val="kk-KZ"/>
        </w:rPr>
      </w:pPr>
      <w:r w:rsidRPr="000A0BDA">
        <w:rPr>
          <w:b/>
          <w:bCs/>
          <w:lang w:val="kk-KZ"/>
        </w:rPr>
        <w:t xml:space="preserve">Практикалық сабақ 9. </w:t>
      </w:r>
    </w:p>
    <w:p w:rsidR="00C86498" w:rsidRPr="000A0BDA" w:rsidRDefault="00C86498" w:rsidP="00C86498">
      <w:pPr>
        <w:pStyle w:val="a5"/>
        <w:spacing w:after="0"/>
        <w:jc w:val="center"/>
        <w:rPr>
          <w:b/>
          <w:lang w:val="kk-KZ"/>
        </w:rPr>
      </w:pPr>
      <w:r w:rsidRPr="000A0BDA">
        <w:rPr>
          <w:b/>
          <w:lang w:val="kk-KZ"/>
        </w:rPr>
        <w:t>Фокус-топ әдісі.</w:t>
      </w:r>
    </w:p>
    <w:p w:rsidR="000A0BDA" w:rsidRPr="000A0BDA" w:rsidRDefault="000A0BDA" w:rsidP="00C86498">
      <w:pPr>
        <w:pStyle w:val="a5"/>
        <w:spacing w:after="0"/>
        <w:ind w:firstLine="567"/>
        <w:jc w:val="both"/>
        <w:rPr>
          <w:rStyle w:val="12"/>
          <w:color w:val="000000"/>
          <w:sz w:val="24"/>
          <w:szCs w:val="24"/>
          <w:lang w:val="kk-KZ"/>
        </w:rPr>
      </w:pPr>
    </w:p>
    <w:p w:rsidR="000A0BDA" w:rsidRPr="000A0BDA" w:rsidRDefault="000A0BDA" w:rsidP="00C86498">
      <w:pPr>
        <w:pStyle w:val="a5"/>
        <w:spacing w:after="0"/>
        <w:ind w:firstLine="567"/>
        <w:jc w:val="both"/>
        <w:rPr>
          <w:rStyle w:val="12"/>
          <w:color w:val="000000"/>
          <w:sz w:val="24"/>
          <w:szCs w:val="24"/>
          <w:lang w:val="kk-KZ"/>
        </w:rPr>
      </w:pPr>
      <w:r w:rsidRPr="000A0BDA">
        <w:rPr>
          <w:rStyle w:val="12"/>
          <w:color w:val="000000"/>
          <w:sz w:val="24"/>
          <w:szCs w:val="24"/>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567"/>
        <w:jc w:val="both"/>
        <w:rPr>
          <w:rStyle w:val="12"/>
          <w:color w:val="000000"/>
          <w:sz w:val="24"/>
          <w:szCs w:val="24"/>
          <w:lang w:val="kk-KZ"/>
        </w:rPr>
      </w:pPr>
      <w:r w:rsidRPr="000A0BDA">
        <w:rPr>
          <w:rStyle w:val="12"/>
          <w:color w:val="000000"/>
          <w:sz w:val="24"/>
          <w:szCs w:val="24"/>
          <w:lang w:val="kk-KZ"/>
        </w:rPr>
        <w:t>Топтық тереңдетілген фокустық интервьюдің негізгі принциптері, әдістің қалыптасуы. 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p>
    <w:p w:rsidR="00C86498" w:rsidRPr="000A0BDA" w:rsidRDefault="00C86498" w:rsidP="00C86498">
      <w:pPr>
        <w:jc w:val="center"/>
        <w:rPr>
          <w:b/>
          <w:lang w:val="kk-KZ"/>
        </w:rPr>
      </w:pPr>
    </w:p>
    <w:p w:rsidR="00C86498" w:rsidRPr="000A0BDA" w:rsidRDefault="00C86498" w:rsidP="00C86498">
      <w:pPr>
        <w:pStyle w:val="a5"/>
        <w:tabs>
          <w:tab w:val="left" w:pos="4945"/>
        </w:tabs>
        <w:spacing w:after="0"/>
        <w:jc w:val="both"/>
        <w:rPr>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spacing w:after="0"/>
        <w:jc w:val="center"/>
        <w:rPr>
          <w:b/>
          <w:bCs/>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24"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25"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pPr>
      <w:r w:rsidRPr="000A0BDA">
        <w:rPr>
          <w:b/>
          <w:bCs/>
          <w:lang w:val="kk-KZ"/>
        </w:rPr>
        <w:t>Практикалық сабақ</w:t>
      </w:r>
      <w:r w:rsidRPr="000A0BDA">
        <w:rPr>
          <w:b/>
          <w:bCs/>
        </w:rPr>
        <w:t>10.</w:t>
      </w:r>
    </w:p>
    <w:p w:rsidR="00C86498" w:rsidRPr="000A0BDA" w:rsidRDefault="00C86498" w:rsidP="00C86498">
      <w:pPr>
        <w:pStyle w:val="a5"/>
        <w:spacing w:after="0"/>
        <w:jc w:val="center"/>
        <w:rPr>
          <w:rStyle w:val="12"/>
          <w:color w:val="000000"/>
          <w:sz w:val="24"/>
          <w:szCs w:val="24"/>
        </w:rPr>
      </w:pPr>
      <w:r w:rsidRPr="000A0BDA">
        <w:rPr>
          <w:b/>
          <w:lang w:val="kk-KZ"/>
        </w:rPr>
        <w:t>Эксперттік бағалау әдісі</w:t>
      </w:r>
      <w:r w:rsidRPr="000A0BDA">
        <w:rPr>
          <w:b/>
          <w:bCs/>
        </w:rPr>
        <w:t>.</w:t>
      </w:r>
    </w:p>
    <w:p w:rsidR="000A0BDA" w:rsidRPr="000A0BDA" w:rsidRDefault="000A0BDA" w:rsidP="00C86498">
      <w:pPr>
        <w:pStyle w:val="a5"/>
        <w:spacing w:after="0"/>
        <w:ind w:firstLine="567"/>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567"/>
        <w:jc w:val="both"/>
        <w:rPr>
          <w:rStyle w:val="12"/>
          <w:color w:val="000000"/>
          <w:sz w:val="24"/>
          <w:szCs w:val="24"/>
          <w:lang w:val="kk-KZ"/>
        </w:rPr>
      </w:pPr>
      <w:r w:rsidRPr="000A0BDA">
        <w:rPr>
          <w:lang w:val="kk-KZ"/>
        </w:rPr>
        <w:t>Эксперттік бағалау әдісі</w:t>
      </w:r>
      <w:r w:rsidRPr="000A0BDA">
        <w:rPr>
          <w:rStyle w:val="12"/>
          <w:color w:val="000000"/>
          <w:sz w:val="24"/>
          <w:szCs w:val="24"/>
          <w:lang w:val="kk-KZ"/>
        </w:rPr>
        <w:t xml:space="preserve">әлеуметтанулық ақпарат жинау жолы ретінде. </w:t>
      </w:r>
      <w:r w:rsidRPr="000A0BDA">
        <w:rPr>
          <w:lang w:val="kk-KZ"/>
        </w:rPr>
        <w:t>Эксперттік бағалау әдісі</w:t>
      </w:r>
      <w:r w:rsidRPr="000A0BDA">
        <w:rPr>
          <w:rStyle w:val="12"/>
          <w:color w:val="000000"/>
          <w:sz w:val="24"/>
          <w:szCs w:val="24"/>
          <w:lang w:val="kk-KZ"/>
        </w:rPr>
        <w:t xml:space="preserve">н жүргізу шарттары. </w:t>
      </w:r>
      <w:r w:rsidRPr="000A0BDA">
        <w:rPr>
          <w:lang w:val="kk-KZ"/>
        </w:rPr>
        <w:t>Эксперттік бағалау әдісі</w:t>
      </w:r>
      <w:r w:rsidRPr="000A0BDA">
        <w:rPr>
          <w:rStyle w:val="12"/>
          <w:color w:val="000000"/>
          <w:sz w:val="24"/>
          <w:szCs w:val="24"/>
          <w:lang w:val="kk-KZ"/>
        </w:rPr>
        <w:t xml:space="preserve">нің мақсаттары. </w:t>
      </w:r>
      <w:r w:rsidRPr="000A0BDA">
        <w:rPr>
          <w:lang w:val="kk-KZ"/>
        </w:rPr>
        <w:t>Эксперттік бағалауды жүргізу деңгейлері.</w:t>
      </w:r>
      <w:r w:rsidRPr="000A0BDA">
        <w:rPr>
          <w:rStyle w:val="12"/>
          <w:color w:val="000000"/>
          <w:sz w:val="24"/>
          <w:szCs w:val="24"/>
          <w:lang w:val="kk-KZ"/>
        </w:rPr>
        <w:t>Эксперттерді таңдау, санын, сапалық құрамын анықтау.</w:t>
      </w:r>
    </w:p>
    <w:p w:rsidR="00C86498" w:rsidRPr="000A0BDA" w:rsidRDefault="00C86498" w:rsidP="00C86498">
      <w:pPr>
        <w:pStyle w:val="a5"/>
        <w:spacing w:after="0"/>
        <w:jc w:val="both"/>
        <w:rPr>
          <w:rStyle w:val="12"/>
          <w:color w:val="000000"/>
          <w:sz w:val="24"/>
          <w:szCs w:val="24"/>
          <w:lang w:val="kk-KZ"/>
        </w:rPr>
      </w:pPr>
      <w:r w:rsidRPr="000A0BDA">
        <w:rPr>
          <w:rStyle w:val="12"/>
          <w:color w:val="000000"/>
          <w:sz w:val="24"/>
          <w:szCs w:val="24"/>
          <w:lang w:val="kk-KZ"/>
        </w:rPr>
        <w:t xml:space="preserve">Эксперттердің мінез-құлық моделдері. Эксперттік сауалнама мәселелері. Эксперттік бағалау әдісінің кемшіліктері мен артықшылықтары. Дельфи-метод. </w:t>
      </w:r>
      <w:r w:rsidRPr="000A0BDA">
        <w:rPr>
          <w:lang w:val="kk-KZ"/>
        </w:rPr>
        <w:t>Ми шабуылы</w:t>
      </w:r>
      <w:r w:rsidRPr="000A0BDA">
        <w:rPr>
          <w:rStyle w:val="12"/>
          <w:color w:val="000000"/>
          <w:sz w:val="24"/>
          <w:szCs w:val="24"/>
          <w:lang w:val="kk-KZ"/>
        </w:rPr>
        <w:t>. Креативті топтар. Эксперттік ойларды талдау.</w:t>
      </w:r>
    </w:p>
    <w:p w:rsidR="00C86498" w:rsidRPr="000A0BDA" w:rsidRDefault="00C86498" w:rsidP="00C86498">
      <w:pPr>
        <w:jc w:val="center"/>
        <w:rPr>
          <w:b/>
          <w:lang w:val="kk-KZ"/>
        </w:rPr>
      </w:pPr>
    </w:p>
    <w:p w:rsidR="00C86498" w:rsidRPr="000A0BDA" w:rsidRDefault="00C86498" w:rsidP="00C86498">
      <w:pPr>
        <w:pStyle w:val="a5"/>
        <w:tabs>
          <w:tab w:val="left" w:pos="4945"/>
        </w:tabs>
        <w:spacing w:after="0"/>
        <w:jc w:val="both"/>
        <w:rPr>
          <w:b/>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tabs>
          <w:tab w:val="left" w:pos="6614"/>
        </w:tabs>
        <w:spacing w:after="0"/>
        <w:jc w:val="center"/>
        <w:rPr>
          <w:b/>
          <w:bCs/>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26"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27"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tabs>
          <w:tab w:val="left" w:pos="6614"/>
        </w:tabs>
        <w:spacing w:after="0"/>
        <w:jc w:val="center"/>
        <w:rPr>
          <w:b/>
          <w:bCs/>
          <w:lang w:val="kk-KZ"/>
        </w:rPr>
      </w:pPr>
    </w:p>
    <w:p w:rsidR="00C86498" w:rsidRPr="000A0BDA" w:rsidRDefault="00C86498" w:rsidP="00C86498">
      <w:pPr>
        <w:pStyle w:val="a5"/>
        <w:tabs>
          <w:tab w:val="left" w:pos="6614"/>
        </w:tabs>
        <w:spacing w:after="0"/>
        <w:jc w:val="center"/>
        <w:rPr>
          <w:b/>
          <w:bCs/>
        </w:rPr>
      </w:pPr>
      <w:r w:rsidRPr="000A0BDA">
        <w:rPr>
          <w:b/>
          <w:bCs/>
          <w:lang w:val="kk-KZ"/>
        </w:rPr>
        <w:t>Практикалық сабақ</w:t>
      </w:r>
      <w:r w:rsidRPr="000A0BDA">
        <w:rPr>
          <w:b/>
          <w:bCs/>
        </w:rPr>
        <w:t xml:space="preserve">11. </w:t>
      </w:r>
    </w:p>
    <w:p w:rsidR="00C86498" w:rsidRPr="000A0BDA" w:rsidRDefault="00C86498" w:rsidP="00C86498">
      <w:pPr>
        <w:pStyle w:val="a5"/>
        <w:tabs>
          <w:tab w:val="left" w:pos="6614"/>
        </w:tabs>
        <w:spacing w:after="0"/>
        <w:jc w:val="center"/>
        <w:rPr>
          <w:rStyle w:val="12"/>
          <w:b/>
          <w:color w:val="000000"/>
          <w:sz w:val="24"/>
          <w:szCs w:val="24"/>
        </w:rPr>
      </w:pPr>
      <w:r w:rsidRPr="000A0BDA">
        <w:rPr>
          <w:b/>
          <w:color w:val="000000"/>
          <w:lang w:val="kk-KZ"/>
        </w:rPr>
        <w:t>Құжатарды талдау</w:t>
      </w:r>
      <w:r w:rsidRPr="000A0BDA">
        <w:rPr>
          <w:b/>
          <w:lang w:val="kk-KZ"/>
        </w:rPr>
        <w:t>.</w:t>
      </w:r>
    </w:p>
    <w:p w:rsidR="000A0BDA" w:rsidRPr="000A0BDA" w:rsidRDefault="000A0BDA" w:rsidP="00C86498">
      <w:pPr>
        <w:ind w:firstLine="708"/>
        <w:jc w:val="both"/>
        <w:rPr>
          <w:color w:val="000000"/>
          <w:lang w:val="kk-KZ"/>
        </w:rPr>
      </w:pPr>
      <w:r w:rsidRPr="000A0BDA">
        <w:rPr>
          <w:color w:val="000000"/>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ind w:firstLine="708"/>
        <w:jc w:val="both"/>
        <w:rPr>
          <w:color w:val="000000"/>
          <w:lang w:val="kk-KZ"/>
        </w:rPr>
      </w:pPr>
      <w:r w:rsidRPr="000A0BDA">
        <w:rPr>
          <w:color w:val="000000"/>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w:t>
      </w:r>
      <w:r w:rsidRPr="000A0BDA">
        <w:rPr>
          <w:lang w:val="kk-KZ"/>
        </w:rPr>
        <w:t xml:space="preserve">феноменологиялық анализ, тарихи анализ, конверсациондық анализ, жеке жағдайды құру теориясы. </w:t>
      </w:r>
      <w:r w:rsidRPr="000A0BDA">
        <w:rPr>
          <w:color w:val="000000"/>
          <w:lang w:val="kk-KZ"/>
        </w:rPr>
        <w:t>Құжаттарды талдау стратегиясы. Дискурс - анализ. Интент- анализ.</w:t>
      </w:r>
      <w:r w:rsidRPr="000A0BDA">
        <w:rPr>
          <w:lang w:val="kk-KZ"/>
        </w:rPr>
        <w:t xml:space="preserve">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C86498" w:rsidRPr="000A0BDA" w:rsidRDefault="00C86498" w:rsidP="00C86498">
      <w:pPr>
        <w:ind w:firstLine="708"/>
        <w:jc w:val="both"/>
        <w:rPr>
          <w:lang w:val="kk-KZ"/>
        </w:rPr>
      </w:pPr>
      <w:r w:rsidRPr="000A0BDA">
        <w:rPr>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p w:rsidR="00C86498" w:rsidRPr="000A0BDA" w:rsidRDefault="00C86498" w:rsidP="00C86498">
      <w:pPr>
        <w:jc w:val="center"/>
        <w:rPr>
          <w:b/>
          <w:lang w:val="kk-KZ"/>
        </w:rPr>
      </w:pPr>
    </w:p>
    <w:p w:rsidR="00C86498" w:rsidRPr="000A0BDA" w:rsidRDefault="00C86498" w:rsidP="00C86498">
      <w:pPr>
        <w:jc w:val="both"/>
        <w:rPr>
          <w:b/>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spacing w:after="0"/>
        <w:jc w:val="center"/>
        <w:rPr>
          <w:b/>
          <w:bCs/>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lastRenderedPageBreak/>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28"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29"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both"/>
        <w:rPr>
          <w:spacing w:val="-4"/>
        </w:rPr>
      </w:pPr>
      <w:r w:rsidRPr="000A0BDA">
        <w:rPr>
          <w:spacing w:val="-4"/>
        </w:rPr>
        <w:t>.</w:t>
      </w: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b/>
          <w:bCs/>
        </w:rPr>
      </w:pPr>
      <w:r w:rsidRPr="000A0BDA">
        <w:rPr>
          <w:b/>
          <w:bCs/>
          <w:lang w:val="kk-KZ"/>
        </w:rPr>
        <w:t>Практикалық сабақ</w:t>
      </w:r>
      <w:r w:rsidRPr="000A0BDA">
        <w:rPr>
          <w:b/>
          <w:bCs/>
        </w:rPr>
        <w:t xml:space="preserve">12. </w:t>
      </w:r>
    </w:p>
    <w:p w:rsidR="00C86498" w:rsidRPr="000A0BDA" w:rsidRDefault="00C86498" w:rsidP="00C86498">
      <w:pPr>
        <w:pStyle w:val="a5"/>
        <w:spacing w:after="0"/>
        <w:jc w:val="center"/>
        <w:rPr>
          <w:rStyle w:val="12"/>
          <w:b/>
          <w:color w:val="000000"/>
          <w:sz w:val="24"/>
          <w:szCs w:val="24"/>
          <w:lang w:val="kk-KZ"/>
        </w:rPr>
      </w:pPr>
      <w:r w:rsidRPr="000A0BDA">
        <w:rPr>
          <w:b/>
          <w:bCs/>
          <w:lang w:val="kk-KZ"/>
        </w:rPr>
        <w:t>Далалық деректер және далалық зерттеу тәжірибесі. Қарапайым әдістер, триангуляция</w:t>
      </w:r>
      <w:r w:rsidRPr="000A0BDA">
        <w:rPr>
          <w:b/>
          <w:lang w:val="kk-KZ"/>
        </w:rPr>
        <w:t>.</w:t>
      </w:r>
    </w:p>
    <w:p w:rsidR="000A0BDA" w:rsidRPr="000A0BDA" w:rsidRDefault="000A0BDA" w:rsidP="00C86498">
      <w:pPr>
        <w:pStyle w:val="a5"/>
        <w:spacing w:after="0"/>
        <w:ind w:firstLine="567"/>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567"/>
        <w:jc w:val="both"/>
        <w:rPr>
          <w:rStyle w:val="12"/>
          <w:color w:val="000000"/>
          <w:sz w:val="24"/>
          <w:szCs w:val="24"/>
          <w:lang w:val="kk-KZ"/>
        </w:rPr>
      </w:pPr>
      <w:r w:rsidRPr="000A0BDA">
        <w:rPr>
          <w:lang w:val="kk-KZ"/>
        </w:rPr>
        <w:t>Мәліметтерді құру. Далалық зерттеу материалдары немесе зерттеу деректері</w:t>
      </w:r>
      <w:r w:rsidRPr="000A0BDA">
        <w:t>. «</w:t>
      </w:r>
      <w:r w:rsidRPr="000A0BDA">
        <w:rPr>
          <w:lang w:val="kk-KZ"/>
        </w:rPr>
        <w:t>Қатты</w:t>
      </w:r>
      <w:r w:rsidRPr="000A0BDA">
        <w:t xml:space="preserve">» </w:t>
      </w:r>
      <w:r w:rsidRPr="000A0BDA">
        <w:rPr>
          <w:lang w:val="kk-KZ"/>
        </w:rPr>
        <w:t>және</w:t>
      </w:r>
      <w:r w:rsidRPr="000A0BDA">
        <w:t xml:space="preserve"> «</w:t>
      </w:r>
      <w:r w:rsidRPr="000A0BDA">
        <w:rPr>
          <w:lang w:val="kk-KZ"/>
        </w:rPr>
        <w:t>жұмсақ</w:t>
      </w:r>
      <w:r w:rsidRPr="000A0BDA">
        <w:t>» д</w:t>
      </w:r>
      <w:r w:rsidRPr="000A0BDA">
        <w:rPr>
          <w:lang w:val="kk-KZ"/>
        </w:rPr>
        <w:t>еректер</w:t>
      </w:r>
      <w:r w:rsidRPr="000A0BDA">
        <w:t xml:space="preserve">, </w:t>
      </w:r>
      <w:proofErr w:type="spellStart"/>
      <w:r w:rsidRPr="000A0BDA">
        <w:t>К.Гирц</w:t>
      </w:r>
      <w:proofErr w:type="spellEnd"/>
      <w:r w:rsidRPr="000A0BDA">
        <w:rPr>
          <w:lang w:val="kk-KZ"/>
        </w:rPr>
        <w:t xml:space="preserve"> бойынша қамтылған немесе қамтылмаған деректер</w:t>
      </w:r>
      <w:r w:rsidRPr="000A0BDA">
        <w:t xml:space="preserve">. </w:t>
      </w:r>
      <w:r w:rsidRPr="000A0BDA">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p w:rsidR="00C86498" w:rsidRPr="000A0BDA" w:rsidRDefault="00C86498" w:rsidP="00C86498">
      <w:pPr>
        <w:jc w:val="center"/>
        <w:rPr>
          <w:b/>
          <w:lang w:val="kk-KZ"/>
        </w:rPr>
      </w:pPr>
    </w:p>
    <w:p w:rsidR="00C86498" w:rsidRPr="000A0BDA" w:rsidRDefault="00C86498" w:rsidP="00C86498">
      <w:pPr>
        <w:jc w:val="both"/>
        <w:rPr>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jc w:val="center"/>
        <w:rPr>
          <w:b/>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30"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31"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b/>
          <w:bCs/>
        </w:rPr>
      </w:pPr>
      <w:r w:rsidRPr="000A0BDA">
        <w:rPr>
          <w:b/>
          <w:bCs/>
          <w:lang w:val="kk-KZ"/>
        </w:rPr>
        <w:t>Практикалық сабақ</w:t>
      </w:r>
      <w:r w:rsidRPr="000A0BDA">
        <w:rPr>
          <w:b/>
          <w:bCs/>
        </w:rPr>
        <w:t xml:space="preserve">13. </w:t>
      </w:r>
    </w:p>
    <w:p w:rsidR="00C86498" w:rsidRPr="000A0BDA" w:rsidRDefault="00C86498" w:rsidP="00C86498">
      <w:pPr>
        <w:pStyle w:val="a5"/>
        <w:spacing w:after="0"/>
        <w:jc w:val="center"/>
        <w:rPr>
          <w:rStyle w:val="12"/>
          <w:b/>
          <w:color w:val="000000"/>
          <w:sz w:val="24"/>
          <w:szCs w:val="24"/>
          <w:lang w:val="kk-KZ"/>
        </w:rPr>
      </w:pPr>
      <w:r w:rsidRPr="000A0BDA">
        <w:rPr>
          <w:b/>
          <w:bCs/>
          <w:lang w:val="kk-KZ"/>
        </w:rPr>
        <w:t>Далалық зерттеу циклы</w:t>
      </w:r>
      <w:r w:rsidRPr="000A0BDA">
        <w:rPr>
          <w:b/>
          <w:bCs/>
        </w:rPr>
        <w:t xml:space="preserve">. </w:t>
      </w:r>
      <w:r w:rsidRPr="000A0BDA">
        <w:rPr>
          <w:b/>
          <w:bCs/>
          <w:lang w:val="kk-KZ"/>
        </w:rPr>
        <w:t>Далалық зерттеу э</w:t>
      </w:r>
      <w:r w:rsidRPr="000A0BDA">
        <w:rPr>
          <w:b/>
          <w:bCs/>
        </w:rPr>
        <w:t>тика</w:t>
      </w:r>
      <w:r w:rsidRPr="000A0BDA">
        <w:rPr>
          <w:b/>
          <w:bCs/>
          <w:lang w:val="kk-KZ"/>
        </w:rPr>
        <w:t>сы.</w:t>
      </w:r>
    </w:p>
    <w:p w:rsidR="000A0BDA" w:rsidRPr="000A0BDA" w:rsidRDefault="000A0BDA" w:rsidP="00C86498">
      <w:pPr>
        <w:pStyle w:val="a5"/>
        <w:spacing w:after="0"/>
        <w:ind w:firstLine="567"/>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567"/>
        <w:jc w:val="both"/>
        <w:rPr>
          <w:lang w:val="kk-KZ"/>
        </w:rPr>
      </w:pPr>
      <w:r w:rsidRPr="000A0BDA">
        <w:rPr>
          <w:lang w:val="kk-KZ"/>
        </w:rPr>
        <w:t xml:space="preserve">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w:t>
      </w:r>
      <w:r w:rsidRPr="000A0BDA">
        <w:rPr>
          <w:lang w:val="kk-KZ"/>
        </w:rPr>
        <w:lastRenderedPageBreak/>
        <w:t xml:space="preserve">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 </w:t>
      </w:r>
    </w:p>
    <w:p w:rsidR="00C86498" w:rsidRPr="000A0BDA" w:rsidRDefault="00C86498" w:rsidP="00C86498">
      <w:pPr>
        <w:jc w:val="center"/>
        <w:rPr>
          <w:b/>
          <w:lang w:val="kk-KZ"/>
        </w:rPr>
      </w:pPr>
    </w:p>
    <w:p w:rsidR="00C86498" w:rsidRPr="000A0BDA" w:rsidRDefault="00C86498" w:rsidP="00C86498">
      <w:pPr>
        <w:pStyle w:val="25"/>
        <w:spacing w:after="0" w:line="240" w:lineRule="auto"/>
        <w:ind w:left="0"/>
        <w:jc w:val="both"/>
        <w:rPr>
          <w:rStyle w:val="12"/>
          <w:sz w:val="24"/>
          <w:szCs w:val="24"/>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spacing w:after="0"/>
        <w:jc w:val="center"/>
        <w:rPr>
          <w:b/>
          <w:bCs/>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32"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33"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b/>
          <w:bCs/>
          <w:lang w:val="kk-KZ"/>
        </w:rPr>
      </w:pPr>
      <w:r w:rsidRPr="000A0BDA">
        <w:rPr>
          <w:b/>
          <w:bCs/>
          <w:lang w:val="kk-KZ"/>
        </w:rPr>
        <w:t xml:space="preserve">Практикалық сабақ 14. </w:t>
      </w:r>
    </w:p>
    <w:p w:rsidR="00C86498" w:rsidRPr="000A0BDA" w:rsidRDefault="00C86498" w:rsidP="00C86498">
      <w:pPr>
        <w:pStyle w:val="a5"/>
        <w:spacing w:after="0"/>
        <w:jc w:val="center"/>
        <w:rPr>
          <w:b/>
          <w:lang w:val="kk-KZ"/>
        </w:rPr>
      </w:pPr>
      <w:r w:rsidRPr="000A0BDA">
        <w:rPr>
          <w:rFonts w:eastAsia="HiddenHorzOCR"/>
          <w:b/>
          <w:lang w:val="kk-KZ"/>
        </w:rPr>
        <w:t>Сапалық зерттеудегі мәліметтерді талдау</w:t>
      </w:r>
      <w:r w:rsidRPr="000A0BDA">
        <w:rPr>
          <w:b/>
          <w:bCs/>
          <w:lang w:val="kk-KZ"/>
        </w:rPr>
        <w:t>.</w:t>
      </w:r>
    </w:p>
    <w:p w:rsidR="000A0BDA" w:rsidRPr="000A0BDA" w:rsidRDefault="000A0BDA" w:rsidP="00C86498">
      <w:pPr>
        <w:pStyle w:val="a5"/>
        <w:spacing w:after="0"/>
        <w:ind w:firstLine="708"/>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pStyle w:val="a5"/>
        <w:spacing w:after="0"/>
        <w:ind w:firstLine="708"/>
        <w:jc w:val="both"/>
        <w:rPr>
          <w:color w:val="000000"/>
          <w:lang w:val="kk-KZ"/>
        </w:rPr>
      </w:pPr>
      <w:r w:rsidRPr="000A0BDA">
        <w:rPr>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w:t>
      </w:r>
      <w:r w:rsidRPr="000A0BDA">
        <w:rPr>
          <w:color w:val="000000"/>
          <w:lang w:val="kk-KZ"/>
        </w:rPr>
        <w:t xml:space="preserve">нтервью анализінің стартегиялары. </w:t>
      </w:r>
      <w:r w:rsidRPr="000A0BDA">
        <w:rPr>
          <w:lang w:val="kk-KZ"/>
        </w:rPr>
        <w:t>Бақылау</w:t>
      </w:r>
      <w:r w:rsidRPr="000A0BDA">
        <w:rPr>
          <w:color w:val="000000"/>
          <w:lang w:val="kk-KZ"/>
        </w:rPr>
        <w:t xml:space="preserve">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w:t>
      </w:r>
      <w:r w:rsidRPr="000A0BDA">
        <w:rPr>
          <w:lang w:val="kk-KZ"/>
        </w:rPr>
        <w:t xml:space="preserve">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w:t>
      </w:r>
      <w:r w:rsidRPr="000A0BDA">
        <w:rPr>
          <w:color w:val="000000"/>
          <w:lang w:val="kk-KZ"/>
        </w:rPr>
        <w:t>рефлексиясы.</w:t>
      </w:r>
      <w:r w:rsidRPr="000A0BDA">
        <w:rPr>
          <w:lang w:val="kk-KZ"/>
        </w:rPr>
        <w:t xml:space="preserve"> Қателіктер</w:t>
      </w:r>
      <w:r w:rsidRPr="000A0BDA">
        <w:rPr>
          <w:rStyle w:val="12"/>
          <w:color w:val="000000"/>
          <w:sz w:val="24"/>
          <w:szCs w:val="24"/>
          <w:lang w:val="kk-KZ"/>
        </w:rPr>
        <w:t>.</w:t>
      </w:r>
    </w:p>
    <w:p w:rsidR="00C86498" w:rsidRPr="000A0BDA" w:rsidRDefault="00C86498" w:rsidP="00C86498">
      <w:pPr>
        <w:jc w:val="both"/>
        <w:rPr>
          <w:rStyle w:val="12"/>
          <w:i/>
          <w:color w:val="000000"/>
          <w:sz w:val="24"/>
          <w:szCs w:val="24"/>
          <w:lang w:val="kk-KZ"/>
        </w:rPr>
      </w:pPr>
    </w:p>
    <w:p w:rsidR="00C86498" w:rsidRPr="000A0BDA" w:rsidRDefault="00C86498" w:rsidP="00C86498">
      <w:pPr>
        <w:jc w:val="both"/>
        <w:rPr>
          <w:rStyle w:val="12"/>
          <w:sz w:val="24"/>
          <w:szCs w:val="24"/>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spacing w:after="0"/>
        <w:jc w:val="center"/>
        <w:rPr>
          <w:b/>
          <w:bCs/>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lastRenderedPageBreak/>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34"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35"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C86498" w:rsidRPr="000A0BDA" w:rsidRDefault="00C86498" w:rsidP="00C86498">
      <w:pPr>
        <w:pStyle w:val="a5"/>
        <w:spacing w:after="0"/>
        <w:jc w:val="both"/>
        <w:rPr>
          <w:spacing w:val="-4"/>
        </w:rPr>
      </w:pPr>
      <w:r w:rsidRPr="000A0BDA">
        <w:rPr>
          <w:spacing w:val="-4"/>
        </w:rPr>
        <w:t>.</w:t>
      </w:r>
    </w:p>
    <w:p w:rsidR="00C86498" w:rsidRPr="000A0BDA" w:rsidRDefault="00C86498" w:rsidP="00C86498">
      <w:pPr>
        <w:pStyle w:val="a5"/>
        <w:spacing w:after="0"/>
        <w:jc w:val="center"/>
        <w:rPr>
          <w:b/>
          <w:bCs/>
          <w:lang w:val="kk-KZ"/>
        </w:rPr>
      </w:pPr>
    </w:p>
    <w:p w:rsidR="00C86498" w:rsidRPr="000A0BDA" w:rsidRDefault="00C86498" w:rsidP="00C86498">
      <w:pPr>
        <w:pStyle w:val="a5"/>
        <w:spacing w:after="0"/>
        <w:jc w:val="center"/>
        <w:rPr>
          <w:rStyle w:val="apple-converted-space"/>
          <w:b/>
          <w:bCs/>
          <w:color w:val="000000"/>
          <w:bdr w:val="none" w:sz="0" w:space="0" w:color="auto" w:frame="1"/>
          <w:lang w:val="kk-KZ"/>
        </w:rPr>
      </w:pPr>
      <w:r w:rsidRPr="000A0BDA">
        <w:rPr>
          <w:b/>
          <w:bCs/>
          <w:lang w:val="kk-KZ"/>
        </w:rPr>
        <w:t xml:space="preserve">Практикалық сабақ 15. </w:t>
      </w:r>
      <w:r w:rsidRPr="000A0BDA">
        <w:rPr>
          <w:rStyle w:val="apple-converted-space"/>
          <w:b/>
          <w:bCs/>
          <w:color w:val="000000"/>
          <w:bdr w:val="none" w:sz="0" w:space="0" w:color="auto" w:frame="1"/>
          <w:lang w:val="kk-KZ"/>
        </w:rPr>
        <w:t> </w:t>
      </w:r>
    </w:p>
    <w:p w:rsidR="00C86498" w:rsidRPr="000A0BDA" w:rsidRDefault="00C86498" w:rsidP="00C86498">
      <w:pPr>
        <w:pStyle w:val="a5"/>
        <w:spacing w:after="0"/>
        <w:jc w:val="center"/>
        <w:rPr>
          <w:rStyle w:val="12"/>
          <w:b/>
          <w:color w:val="000000"/>
          <w:sz w:val="24"/>
          <w:szCs w:val="24"/>
          <w:lang w:val="kk-KZ"/>
        </w:rPr>
      </w:pPr>
      <w:r w:rsidRPr="000A0BDA">
        <w:rPr>
          <w:b/>
          <w:color w:val="000000"/>
          <w:lang w:val="kk-KZ"/>
        </w:rPr>
        <w:t>Авторлық зерттеу презентациясы</w:t>
      </w:r>
      <w:r w:rsidRPr="000A0BDA">
        <w:rPr>
          <w:b/>
          <w:bCs/>
          <w:lang w:val="kk-KZ"/>
        </w:rPr>
        <w:t>.</w:t>
      </w:r>
    </w:p>
    <w:p w:rsidR="000A0BDA" w:rsidRPr="000A0BDA" w:rsidRDefault="000A0BDA" w:rsidP="00C86498">
      <w:pPr>
        <w:ind w:firstLine="708"/>
        <w:jc w:val="both"/>
        <w:rPr>
          <w:lang w:val="kk-KZ"/>
        </w:rPr>
      </w:pPr>
      <w:r w:rsidRPr="000A0BDA">
        <w:rPr>
          <w:lang w:val="kk-KZ"/>
        </w:rPr>
        <w:t>Практикалық сабақтың мақсаты: Студенттердің бір-біріне сұрақ қойып жауап алу арқылы өзара мәселеге қатысты мәліметтермен бөлісуіне түрткі болу.</w:t>
      </w:r>
    </w:p>
    <w:p w:rsidR="00C86498" w:rsidRPr="000A0BDA" w:rsidRDefault="00C86498" w:rsidP="00C86498">
      <w:pPr>
        <w:ind w:firstLine="708"/>
        <w:jc w:val="both"/>
        <w:rPr>
          <w:color w:val="000000"/>
          <w:lang w:val="kk-KZ"/>
        </w:rPr>
      </w:pPr>
      <w:r w:rsidRPr="000A0BDA">
        <w:rPr>
          <w:lang w:val="kk-KZ"/>
        </w:rPr>
        <w:t xml:space="preserve">Студенттердің өздері таңдаған тақырып бойынша  әртүрлі сапалық зерттеулер әдістері мен техникалары көмегімен жүргізген жеке зерттеулері бойынша </w:t>
      </w:r>
      <w:r w:rsidRPr="000A0BDA">
        <w:rPr>
          <w:color w:val="000000"/>
          <w:lang w:val="kk-KZ"/>
        </w:rPr>
        <w:t>презентация қорғау, талқылау, түзету. Нәтижелерді салыстыру. Зерттеу барысында пайда болған тосқауылдар мен қиындықтарды талқылау.</w:t>
      </w:r>
    </w:p>
    <w:p w:rsidR="00C86498" w:rsidRPr="000A0BDA" w:rsidRDefault="00C86498" w:rsidP="00C86498">
      <w:pPr>
        <w:jc w:val="center"/>
        <w:rPr>
          <w:b/>
          <w:lang w:val="kk-KZ"/>
        </w:rPr>
      </w:pPr>
    </w:p>
    <w:p w:rsidR="00C86498" w:rsidRPr="000A0BDA" w:rsidRDefault="00C86498" w:rsidP="00C86498">
      <w:pPr>
        <w:pStyle w:val="a5"/>
        <w:widowControl w:val="0"/>
        <w:tabs>
          <w:tab w:val="left" w:pos="662"/>
        </w:tabs>
        <w:spacing w:after="0"/>
        <w:jc w:val="both"/>
        <w:rPr>
          <w:rStyle w:val="12"/>
          <w:sz w:val="24"/>
          <w:szCs w:val="24"/>
          <w:lang w:val="kk-KZ"/>
        </w:rPr>
      </w:pPr>
      <w:r w:rsidRPr="000A0BDA">
        <w:rPr>
          <w:rStyle w:val="12"/>
          <w:i/>
          <w:color w:val="000000"/>
          <w:sz w:val="24"/>
          <w:szCs w:val="24"/>
          <w:lang w:val="kk-KZ"/>
        </w:rPr>
        <w:t>Студенттерге семинар сабағында тапсырмаларды келесі формада орындау ұсынылады</w:t>
      </w:r>
      <w:r w:rsidRPr="000A0BDA">
        <w:rPr>
          <w:rStyle w:val="12"/>
          <w:i/>
          <w:sz w:val="24"/>
          <w:szCs w:val="24"/>
          <w:lang w:val="kk-KZ"/>
        </w:rPr>
        <w:t xml:space="preserve">: </w:t>
      </w:r>
      <w:r w:rsidRPr="000A0BDA">
        <w:rPr>
          <w:rStyle w:val="12"/>
          <w:sz w:val="24"/>
          <w:szCs w:val="24"/>
          <w:lang w:val="kk-KZ"/>
        </w:rPr>
        <w:t>тақырып бойынша оқу құралдарын, ғылыми, атақты ғылыми әдебиеттерді оқу және хабарлама дайындау.</w:t>
      </w:r>
    </w:p>
    <w:p w:rsidR="00C86498" w:rsidRPr="000A0BDA" w:rsidRDefault="00C86498" w:rsidP="00C86498">
      <w:pPr>
        <w:pStyle w:val="a5"/>
        <w:widowControl w:val="0"/>
        <w:tabs>
          <w:tab w:val="left" w:pos="662"/>
        </w:tabs>
        <w:spacing w:after="0"/>
        <w:jc w:val="both"/>
        <w:rPr>
          <w:lang w:val="kk-KZ"/>
        </w:rPr>
      </w:pPr>
    </w:p>
    <w:p w:rsidR="00DF72B8" w:rsidRPr="000A0BDA" w:rsidRDefault="00DF72B8" w:rsidP="00DF72B8">
      <w:pPr>
        <w:jc w:val="center"/>
        <w:rPr>
          <w:b/>
        </w:rPr>
      </w:pPr>
      <w:proofErr w:type="spellStart"/>
      <w:r w:rsidRPr="000A0BDA">
        <w:rPr>
          <w:b/>
        </w:rPr>
        <w:t>Пайдаланғанәдебиеттер</w:t>
      </w:r>
      <w:proofErr w:type="spellEnd"/>
    </w:p>
    <w:p w:rsidR="00DF72B8" w:rsidRPr="000A0BDA" w:rsidRDefault="00DF72B8" w:rsidP="00DF72B8">
      <w:pPr>
        <w:keepNext/>
        <w:tabs>
          <w:tab w:val="center" w:pos="9639"/>
        </w:tabs>
        <w:autoSpaceDE w:val="0"/>
        <w:autoSpaceDN w:val="0"/>
        <w:jc w:val="both"/>
        <w:outlineLvl w:val="1"/>
        <w:rPr>
          <w:b/>
        </w:rPr>
      </w:pPr>
      <w:r w:rsidRPr="000A0BDA">
        <w:rPr>
          <w:color w:val="000000"/>
        </w:rPr>
        <w:t xml:space="preserve">1. </w:t>
      </w:r>
      <w:r w:rsidRPr="000A0BDA">
        <w:rPr>
          <w:bCs/>
        </w:rPr>
        <w:t xml:space="preserve">Гофман Э. </w:t>
      </w:r>
      <w:r w:rsidRPr="000A0BDA">
        <w:t xml:space="preserve">Ритуал взаимодействия. Очерки поведения лицом к лицу [Текст] / Э. </w:t>
      </w:r>
      <w:proofErr w:type="gramStart"/>
      <w:r w:rsidRPr="000A0BDA">
        <w:t>Гофман ;</w:t>
      </w:r>
      <w:proofErr w:type="gramEnd"/>
      <w:r w:rsidRPr="000A0BDA">
        <w:t xml:space="preserve"> под ред. Н. Н. Богомоловой, Д. А. Леонтьева ; пер. с англ. С. С. Степанова, Л. В</w:t>
      </w:r>
      <w:r>
        <w:t xml:space="preserve">. </w:t>
      </w:r>
      <w:proofErr w:type="spellStart"/>
      <w:r>
        <w:t>Трубицыной</w:t>
      </w:r>
      <w:proofErr w:type="spellEnd"/>
      <w:r>
        <w:t xml:space="preserve">. - </w:t>
      </w:r>
      <w:proofErr w:type="gramStart"/>
      <w:r>
        <w:t>М. :</w:t>
      </w:r>
      <w:proofErr w:type="gramEnd"/>
      <w:r>
        <w:t xml:space="preserve"> Смысл, 2015</w:t>
      </w:r>
      <w:r w:rsidRPr="000A0BDA">
        <w:t xml:space="preserve"> - 318, [2] с.</w:t>
      </w:r>
    </w:p>
    <w:p w:rsidR="00DF72B8" w:rsidRPr="000A0BDA" w:rsidRDefault="00DF72B8" w:rsidP="00DF72B8">
      <w:pPr>
        <w:keepNext/>
        <w:tabs>
          <w:tab w:val="center" w:pos="9639"/>
        </w:tabs>
        <w:autoSpaceDE w:val="0"/>
        <w:autoSpaceDN w:val="0"/>
        <w:jc w:val="both"/>
        <w:outlineLvl w:val="1"/>
        <w:rPr>
          <w:b/>
        </w:rPr>
      </w:pPr>
      <w:r w:rsidRPr="000A0BDA">
        <w:t xml:space="preserve">2. </w:t>
      </w:r>
      <w:hyperlink r:id="rId36" w:history="1">
        <w:r w:rsidRPr="000A0BDA">
          <w:rPr>
            <w:bCs/>
          </w:rPr>
          <w:t>Кравченко А. И</w:t>
        </w:r>
      </w:hyperlink>
      <w:r w:rsidRPr="000A0BDA">
        <w:t xml:space="preserve">. </w:t>
      </w:r>
      <w:r w:rsidRPr="000A0BDA">
        <w:rPr>
          <w:bCs/>
        </w:rPr>
        <w:t>Социология</w:t>
      </w:r>
      <w:r w:rsidRPr="000A0BDA">
        <w:t xml:space="preserve"> [Текст</w:t>
      </w:r>
      <w:proofErr w:type="gramStart"/>
      <w:r w:rsidRPr="000A0BDA">
        <w:t>] :</w:t>
      </w:r>
      <w:proofErr w:type="gramEnd"/>
      <w:r w:rsidRPr="000A0BDA">
        <w:t xml:space="preserve"> учеб. для вузов / А. И. Кравченко. - 11-е изд. -</w:t>
      </w:r>
      <w:r>
        <w:t xml:space="preserve"> </w:t>
      </w:r>
      <w:proofErr w:type="gramStart"/>
      <w:r>
        <w:t>М. :</w:t>
      </w:r>
      <w:proofErr w:type="gramEnd"/>
      <w:r>
        <w:t xml:space="preserve"> Акад. Проект, 2015</w:t>
      </w:r>
      <w:r w:rsidRPr="000A0BDA">
        <w:t>. - 507, [5] с. - (</w:t>
      </w:r>
      <w:proofErr w:type="spellStart"/>
      <w:r w:rsidRPr="000A0BDA">
        <w:t>Gaudeamus</w:t>
      </w:r>
      <w:proofErr w:type="spellEnd"/>
      <w:r w:rsidRPr="000A0BDA">
        <w:t xml:space="preserve">). - </w:t>
      </w:r>
      <w:proofErr w:type="spellStart"/>
      <w:proofErr w:type="gramStart"/>
      <w:r w:rsidRPr="000A0BDA">
        <w:t>Библиогр</w:t>
      </w:r>
      <w:proofErr w:type="spellEnd"/>
      <w:r w:rsidRPr="000A0BDA">
        <w:t>.:</w:t>
      </w:r>
      <w:proofErr w:type="gramEnd"/>
      <w:r w:rsidRPr="000A0BDA">
        <w:t xml:space="preserve"> с. 492-502.</w:t>
      </w:r>
    </w:p>
    <w:p w:rsidR="00DF72B8" w:rsidRPr="000A0BDA" w:rsidRDefault="00DF72B8" w:rsidP="00DF72B8">
      <w:pPr>
        <w:keepNext/>
        <w:tabs>
          <w:tab w:val="center" w:pos="9639"/>
        </w:tabs>
        <w:autoSpaceDE w:val="0"/>
        <w:autoSpaceDN w:val="0"/>
        <w:jc w:val="both"/>
        <w:outlineLvl w:val="1"/>
      </w:pPr>
      <w:r w:rsidRPr="000A0BDA">
        <w:t>3.</w:t>
      </w:r>
      <w:hyperlink r:id="rId37" w:history="1">
        <w:r w:rsidRPr="000A0BDA">
          <w:rPr>
            <w:bCs/>
          </w:rPr>
          <w:t>Ядов В. А.</w:t>
        </w:r>
      </w:hyperlink>
      <w:r w:rsidRPr="000A0BDA">
        <w:t xml:space="preserve"> Стратегия социологического исследования. Описание, объяснение, понимание социальной реальности [Текст</w:t>
      </w:r>
      <w:proofErr w:type="gramStart"/>
      <w:r w:rsidRPr="000A0BDA">
        <w:t>] :</w:t>
      </w:r>
      <w:proofErr w:type="gramEnd"/>
      <w:r w:rsidRPr="000A0BDA">
        <w:t xml:space="preserve"> учеб. пособие / В. А. Ядов. - 3-е </w:t>
      </w:r>
      <w:r>
        <w:t xml:space="preserve">изд., </w:t>
      </w:r>
      <w:proofErr w:type="spellStart"/>
      <w:r>
        <w:t>испр</w:t>
      </w:r>
      <w:proofErr w:type="spellEnd"/>
      <w:r>
        <w:t xml:space="preserve">. - </w:t>
      </w:r>
      <w:proofErr w:type="gramStart"/>
      <w:r>
        <w:t>М. :</w:t>
      </w:r>
      <w:proofErr w:type="gramEnd"/>
      <w:r>
        <w:t xml:space="preserve"> Омега-Л, 2015</w:t>
      </w:r>
      <w:r w:rsidRPr="000A0BDA">
        <w:t xml:space="preserve">. - 567, [9] с. - (Университетский учебник). - </w:t>
      </w:r>
      <w:proofErr w:type="spellStart"/>
      <w:proofErr w:type="gramStart"/>
      <w:r w:rsidRPr="000A0BDA">
        <w:t>Библиогр</w:t>
      </w:r>
      <w:proofErr w:type="spellEnd"/>
      <w:r w:rsidRPr="000A0BDA">
        <w:t>.:</w:t>
      </w:r>
      <w:proofErr w:type="gramEnd"/>
      <w:r w:rsidRPr="000A0BDA">
        <w:t xml:space="preserve"> с. 545-567</w:t>
      </w:r>
    </w:p>
    <w:p w:rsidR="00DF72B8" w:rsidRPr="000A0BDA" w:rsidRDefault="00DF72B8" w:rsidP="00DF72B8">
      <w:pPr>
        <w:widowControl w:val="0"/>
        <w:overflowPunct w:val="0"/>
        <w:autoSpaceDE w:val="0"/>
        <w:autoSpaceDN w:val="0"/>
        <w:adjustRightInd w:val="0"/>
        <w:jc w:val="both"/>
        <w:textAlignment w:val="baseline"/>
      </w:pPr>
      <w:r w:rsidRPr="000A0BDA">
        <w:rPr>
          <w:lang w:val="kk-KZ"/>
        </w:rPr>
        <w:t xml:space="preserve">4. </w:t>
      </w:r>
      <w:proofErr w:type="spellStart"/>
      <w:r w:rsidRPr="000A0BDA">
        <w:t>Белановский</w:t>
      </w:r>
      <w:proofErr w:type="spellEnd"/>
      <w:r w:rsidRPr="000A0BDA">
        <w:t xml:space="preserve"> С.А. Индивидуальное глубокое инт</w:t>
      </w:r>
      <w:r>
        <w:t xml:space="preserve">ервью. – М.: </w:t>
      </w:r>
      <w:proofErr w:type="spellStart"/>
      <w:r>
        <w:t>Никколо</w:t>
      </w:r>
      <w:proofErr w:type="spellEnd"/>
      <w:r>
        <w:t>-Медиа, 2015</w:t>
      </w:r>
      <w:r w:rsidRPr="000A0BDA">
        <w:t>.</w:t>
      </w:r>
    </w:p>
    <w:p w:rsidR="00DF72B8" w:rsidRPr="000A0BDA" w:rsidRDefault="00DF72B8" w:rsidP="00DF72B8">
      <w:pPr>
        <w:pStyle w:val="a5"/>
        <w:tabs>
          <w:tab w:val="left" w:pos="4945"/>
        </w:tabs>
        <w:spacing w:after="0"/>
        <w:jc w:val="both"/>
        <w:rPr>
          <w:spacing w:val="-4"/>
        </w:rPr>
      </w:pPr>
      <w:r w:rsidRPr="000A0BDA">
        <w:rPr>
          <w:lang w:val="kk-KZ"/>
        </w:rPr>
        <w:t xml:space="preserve">5. </w:t>
      </w:r>
      <w:proofErr w:type="spellStart"/>
      <w:r w:rsidRPr="000A0BDA">
        <w:t>Готлиб</w:t>
      </w:r>
      <w:proofErr w:type="spellEnd"/>
      <w:r w:rsidRPr="000A0BDA">
        <w:t xml:space="preserve"> А. </w:t>
      </w:r>
      <w:r w:rsidRPr="000A0BDA">
        <w:rPr>
          <w:spacing w:val="-2"/>
        </w:rPr>
        <w:t xml:space="preserve">Г. Качественное социологическое исследование: познавательные </w:t>
      </w:r>
      <w:r w:rsidRPr="000A0BDA">
        <w:rPr>
          <w:spacing w:val="-4"/>
        </w:rPr>
        <w:t>и экзистенциальные горизо</w:t>
      </w:r>
      <w:r>
        <w:rPr>
          <w:spacing w:val="-4"/>
        </w:rPr>
        <w:t xml:space="preserve">нты. Самара: </w:t>
      </w:r>
      <w:proofErr w:type="spellStart"/>
      <w:r>
        <w:rPr>
          <w:spacing w:val="-4"/>
        </w:rPr>
        <w:t>Универс</w:t>
      </w:r>
      <w:proofErr w:type="spellEnd"/>
      <w:r>
        <w:rPr>
          <w:spacing w:val="-4"/>
        </w:rPr>
        <w:t>-групп, 2014</w:t>
      </w:r>
      <w:r w:rsidRPr="000A0BDA">
        <w:rPr>
          <w:spacing w:val="-4"/>
        </w:rPr>
        <w:t>.</w:t>
      </w:r>
    </w:p>
    <w:p w:rsidR="00FA1D19" w:rsidRPr="000A0BDA" w:rsidRDefault="00FA1D19" w:rsidP="00DF72B8">
      <w:pPr>
        <w:jc w:val="center"/>
      </w:pPr>
      <w:bookmarkStart w:id="1" w:name="_GoBack"/>
      <w:bookmarkEnd w:id="1"/>
    </w:p>
    <w:sectPr w:rsidR="00FA1D19" w:rsidRPr="000A0BDA" w:rsidSect="00734CC9">
      <w:footerReference w:type="default" r:id="rId38"/>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8F" w:rsidRDefault="00AD5E8F" w:rsidP="00FD24F6">
      <w:r>
        <w:separator/>
      </w:r>
    </w:p>
  </w:endnote>
  <w:endnote w:type="continuationSeparator" w:id="0">
    <w:p w:rsidR="00AD5E8F" w:rsidRDefault="00AD5E8F" w:rsidP="00FD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71" w:rsidRDefault="00AD5E8F">
    <w:pPr>
      <w:rPr>
        <w:sz w:val="2"/>
        <w:szCs w:val="2"/>
      </w:rPr>
    </w:pPr>
    <w:r>
      <w:rPr>
        <w:noProof/>
      </w:rPr>
      <w:pict>
        <v:shapetype id="_x0000_t202" coordsize="21600,21600" o:spt="202" path="m,l,21600r21600,l21600,xe">
          <v:stroke joinstyle="miter"/>
          <v:path gradientshapeok="t" o:connecttype="rect"/>
        </v:shapetype>
        <v:shape id="Поле 5" o:spid="_x0000_s2049" type="#_x0000_t202" style="position:absolute;margin-left:294.85pt;margin-top:670.6pt;width:5.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" filled="f" stroked="f">
          <v:textbox style="mso-fit-shape-to-text:t" inset="0,0,0,0">
            <w:txbxContent>
              <w:p w:rsidR="00604971" w:rsidRDefault="00C4683E">
                <w:pPr>
                  <w:pStyle w:val="13"/>
                  <w:shd w:val="clear" w:color="auto" w:fill="auto"/>
                  <w:spacing w:line="240" w:lineRule="auto"/>
                </w:pPr>
                <w:r>
                  <w:fldChar w:fldCharType="begin"/>
                </w:r>
                <w:r w:rsidR="00604971">
                  <w:instrText xml:space="preserve"> PAGE \* MERGEFORMAT </w:instrText>
                </w:r>
                <w:r>
                  <w:fldChar w:fldCharType="separate"/>
                </w:r>
                <w:r w:rsidR="00DF72B8" w:rsidRPr="00DF72B8">
                  <w:rPr>
                    <w:rStyle w:val="a9"/>
                    <w:color w:val="000000"/>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8F" w:rsidRDefault="00AD5E8F" w:rsidP="00FD24F6">
      <w:r>
        <w:separator/>
      </w:r>
    </w:p>
  </w:footnote>
  <w:footnote w:type="continuationSeparator" w:id="0">
    <w:p w:rsidR="00AD5E8F" w:rsidRDefault="00AD5E8F" w:rsidP="00FD2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13"/>
    <w:multiLevelType w:val="multilevel"/>
    <w:tmpl w:val="E69A32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37"/>
    <w:multiLevelType w:val="multilevel"/>
    <w:tmpl w:val="306C0F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2">
    <w:nsid w:val="00000051"/>
    <w:multiLevelType w:val="multilevel"/>
    <w:tmpl w:val="D084EF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nsid w:val="00000057"/>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nsid w:val="00000061"/>
    <w:multiLevelType w:val="multilevel"/>
    <w:tmpl w:val="00000060"/>
    <w:lvl w:ilvl="0">
      <w:start w:val="1"/>
      <w:numFmt w:val="bullet"/>
      <w:lvlText w:val="-"/>
      <w:lvlJc w:val="left"/>
      <w:rPr>
        <w:rFonts w:ascii="Arial" w:hAnsi="Arial"/>
        <w:b w:val="0"/>
        <w:i w:val="0"/>
        <w:smallCaps w:val="0"/>
        <w:strike w:val="0"/>
        <w:color w:val="000000"/>
        <w:spacing w:val="-20"/>
        <w:w w:val="100"/>
        <w:position w:val="0"/>
        <w:sz w:val="26"/>
        <w:u w:val="none"/>
      </w:rPr>
    </w:lvl>
    <w:lvl w:ilvl="1">
      <w:start w:val="1"/>
      <w:numFmt w:val="bullet"/>
      <w:lvlText w:val="-"/>
      <w:lvlJc w:val="left"/>
      <w:rPr>
        <w:rFonts w:ascii="Arial" w:hAnsi="Arial"/>
        <w:b w:val="0"/>
        <w:i w:val="0"/>
        <w:smallCaps w:val="0"/>
        <w:strike w:val="0"/>
        <w:color w:val="000000"/>
        <w:spacing w:val="-20"/>
        <w:w w:val="100"/>
        <w:position w:val="0"/>
        <w:sz w:val="26"/>
        <w:u w:val="none"/>
      </w:rPr>
    </w:lvl>
    <w:lvl w:ilvl="2">
      <w:start w:val="1"/>
      <w:numFmt w:val="bullet"/>
      <w:lvlText w:val="-"/>
      <w:lvlJc w:val="left"/>
      <w:rPr>
        <w:rFonts w:ascii="Arial" w:hAnsi="Arial"/>
        <w:b w:val="0"/>
        <w:i w:val="0"/>
        <w:smallCaps w:val="0"/>
        <w:strike w:val="0"/>
        <w:color w:val="000000"/>
        <w:spacing w:val="-20"/>
        <w:w w:val="100"/>
        <w:position w:val="0"/>
        <w:sz w:val="26"/>
        <w:u w:val="none"/>
      </w:rPr>
    </w:lvl>
    <w:lvl w:ilvl="3">
      <w:start w:val="1"/>
      <w:numFmt w:val="bullet"/>
      <w:lvlText w:val="-"/>
      <w:lvlJc w:val="left"/>
      <w:rPr>
        <w:rFonts w:ascii="Arial" w:hAnsi="Arial"/>
        <w:b w:val="0"/>
        <w:i w:val="0"/>
        <w:smallCaps w:val="0"/>
        <w:strike w:val="0"/>
        <w:color w:val="000000"/>
        <w:spacing w:val="-20"/>
        <w:w w:val="100"/>
        <w:position w:val="0"/>
        <w:sz w:val="26"/>
        <w:u w:val="none"/>
      </w:rPr>
    </w:lvl>
    <w:lvl w:ilvl="4">
      <w:start w:val="1"/>
      <w:numFmt w:val="bullet"/>
      <w:lvlText w:val="-"/>
      <w:lvlJc w:val="left"/>
      <w:rPr>
        <w:rFonts w:ascii="Arial" w:hAnsi="Arial"/>
        <w:b w:val="0"/>
        <w:i w:val="0"/>
        <w:smallCaps w:val="0"/>
        <w:strike w:val="0"/>
        <w:color w:val="000000"/>
        <w:spacing w:val="-20"/>
        <w:w w:val="100"/>
        <w:position w:val="0"/>
        <w:sz w:val="26"/>
        <w:u w:val="none"/>
      </w:rPr>
    </w:lvl>
    <w:lvl w:ilvl="5">
      <w:start w:val="1"/>
      <w:numFmt w:val="bullet"/>
      <w:lvlText w:val="-"/>
      <w:lvlJc w:val="left"/>
      <w:rPr>
        <w:rFonts w:ascii="Arial" w:hAnsi="Arial"/>
        <w:b w:val="0"/>
        <w:i w:val="0"/>
        <w:smallCaps w:val="0"/>
        <w:strike w:val="0"/>
        <w:color w:val="000000"/>
        <w:spacing w:val="-20"/>
        <w:w w:val="100"/>
        <w:position w:val="0"/>
        <w:sz w:val="26"/>
        <w:u w:val="none"/>
      </w:rPr>
    </w:lvl>
    <w:lvl w:ilvl="6">
      <w:start w:val="1"/>
      <w:numFmt w:val="bullet"/>
      <w:lvlText w:val="-"/>
      <w:lvlJc w:val="left"/>
      <w:rPr>
        <w:rFonts w:ascii="Arial" w:hAnsi="Arial"/>
        <w:b w:val="0"/>
        <w:i w:val="0"/>
        <w:smallCaps w:val="0"/>
        <w:strike w:val="0"/>
        <w:color w:val="000000"/>
        <w:spacing w:val="-20"/>
        <w:w w:val="100"/>
        <w:position w:val="0"/>
        <w:sz w:val="26"/>
        <w:u w:val="none"/>
      </w:rPr>
    </w:lvl>
    <w:lvl w:ilvl="7">
      <w:start w:val="1"/>
      <w:numFmt w:val="bullet"/>
      <w:lvlText w:val="-"/>
      <w:lvlJc w:val="left"/>
      <w:rPr>
        <w:rFonts w:ascii="Arial" w:hAnsi="Arial"/>
        <w:b w:val="0"/>
        <w:i w:val="0"/>
        <w:smallCaps w:val="0"/>
        <w:strike w:val="0"/>
        <w:color w:val="000000"/>
        <w:spacing w:val="-20"/>
        <w:w w:val="100"/>
        <w:position w:val="0"/>
        <w:sz w:val="26"/>
        <w:u w:val="none"/>
      </w:rPr>
    </w:lvl>
    <w:lvl w:ilvl="8">
      <w:start w:val="1"/>
      <w:numFmt w:val="bullet"/>
      <w:lvlText w:val="-"/>
      <w:lvlJc w:val="left"/>
      <w:rPr>
        <w:rFonts w:ascii="Arial" w:hAnsi="Arial"/>
        <w:b w:val="0"/>
        <w:i w:val="0"/>
        <w:smallCaps w:val="0"/>
        <w:strike w:val="0"/>
        <w:color w:val="000000"/>
        <w:spacing w:val="-20"/>
        <w:w w:val="100"/>
        <w:position w:val="0"/>
        <w:sz w:val="26"/>
        <w:u w:val="none"/>
      </w:rPr>
    </w:lvl>
  </w:abstractNum>
  <w:abstractNum w:abstractNumId="17">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nsid w:val="24366E5B"/>
    <w:multiLevelType w:val="multilevel"/>
    <w:tmpl w:val="E69A32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0">
    <w:nsid w:val="287F4CE5"/>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2C405B6F"/>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336D17DD"/>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3B7A0192"/>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4">
    <w:nsid w:val="47EA0D10"/>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5">
    <w:nsid w:val="5B2D03EB"/>
    <w:multiLevelType w:val="hybridMultilevel"/>
    <w:tmpl w:val="071AD0C2"/>
    <w:lvl w:ilvl="0" w:tplc="CC520D9E">
      <w:start w:val="1"/>
      <w:numFmt w:val="bullet"/>
      <w:lvlText w:val=""/>
      <w:lvlJc w:val="left"/>
      <w:pPr>
        <w:tabs>
          <w:tab w:val="num" w:pos="108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8A0402"/>
    <w:multiLevelType w:val="multilevel"/>
    <w:tmpl w:val="E69A32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7">
    <w:nsid w:val="68420863"/>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8">
    <w:nsid w:val="684B58AD"/>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9">
    <w:nsid w:val="6AF740F9"/>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0">
    <w:nsid w:val="715E623A"/>
    <w:multiLevelType w:val="multilevel"/>
    <w:tmpl w:val="708AF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5"/>
  </w:num>
  <w:num w:numId="3">
    <w:abstractNumId w:val="19"/>
  </w:num>
  <w:num w:numId="4">
    <w:abstractNumId w:val="4"/>
  </w:num>
  <w:num w:numId="5">
    <w:abstractNumId w:val="26"/>
  </w:num>
  <w:num w:numId="6">
    <w:abstractNumId w:val="8"/>
  </w:num>
  <w:num w:numId="7">
    <w:abstractNumId w:val="9"/>
  </w:num>
  <w:num w:numId="8">
    <w:abstractNumId w:val="12"/>
  </w:num>
  <w:num w:numId="9">
    <w:abstractNumId w:val="13"/>
  </w:num>
  <w:num w:numId="10">
    <w:abstractNumId w:val="17"/>
  </w:num>
  <w:num w:numId="11">
    <w:abstractNumId w:val="23"/>
  </w:num>
  <w:num w:numId="12">
    <w:abstractNumId w:val="29"/>
  </w:num>
  <w:num w:numId="13">
    <w:abstractNumId w:val="24"/>
  </w:num>
  <w:num w:numId="14">
    <w:abstractNumId w:val="25"/>
  </w:num>
  <w:num w:numId="15">
    <w:abstractNumId w:val="28"/>
  </w:num>
  <w:num w:numId="16">
    <w:abstractNumId w:val="21"/>
  </w:num>
  <w:num w:numId="17">
    <w:abstractNumId w:val="20"/>
  </w:num>
  <w:num w:numId="18">
    <w:abstractNumId w:val="27"/>
  </w:num>
  <w:num w:numId="19">
    <w:abstractNumId w:val="30"/>
  </w:num>
  <w:num w:numId="20">
    <w:abstractNumId w:val="22"/>
  </w:num>
  <w:num w:numId="21">
    <w:abstractNumId w:val="1"/>
  </w:num>
  <w:num w:numId="22">
    <w:abstractNumId w:val="2"/>
  </w:num>
  <w:num w:numId="23">
    <w:abstractNumId w:val="3"/>
  </w:num>
  <w:num w:numId="24">
    <w:abstractNumId w:val="6"/>
  </w:num>
  <w:num w:numId="25">
    <w:abstractNumId w:val="7"/>
  </w:num>
  <w:num w:numId="26">
    <w:abstractNumId w:val="10"/>
  </w:num>
  <w:num w:numId="27">
    <w:abstractNumId w:val="11"/>
  </w:num>
  <w:num w:numId="28">
    <w:abstractNumId w:val="14"/>
  </w:num>
  <w:num w:numId="29">
    <w:abstractNumId w:val="15"/>
  </w:num>
  <w:num w:numId="30">
    <w:abstractNumId w:val="16"/>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589C"/>
    <w:rsid w:val="00010080"/>
    <w:rsid w:val="000249F9"/>
    <w:rsid w:val="00067FB4"/>
    <w:rsid w:val="000912B6"/>
    <w:rsid w:val="000A0BDA"/>
    <w:rsid w:val="00127F76"/>
    <w:rsid w:val="001732B5"/>
    <w:rsid w:val="00181833"/>
    <w:rsid w:val="001A10B8"/>
    <w:rsid w:val="001A4950"/>
    <w:rsid w:val="00262F56"/>
    <w:rsid w:val="00263546"/>
    <w:rsid w:val="0032589C"/>
    <w:rsid w:val="0034479B"/>
    <w:rsid w:val="003701C3"/>
    <w:rsid w:val="003E1065"/>
    <w:rsid w:val="003F1DB7"/>
    <w:rsid w:val="00412305"/>
    <w:rsid w:val="00420F49"/>
    <w:rsid w:val="004230D5"/>
    <w:rsid w:val="00471939"/>
    <w:rsid w:val="004D0ACE"/>
    <w:rsid w:val="004D1974"/>
    <w:rsid w:val="004E3E4C"/>
    <w:rsid w:val="00502684"/>
    <w:rsid w:val="00503250"/>
    <w:rsid w:val="0051150C"/>
    <w:rsid w:val="005336EF"/>
    <w:rsid w:val="00544203"/>
    <w:rsid w:val="00547A3F"/>
    <w:rsid w:val="005D320E"/>
    <w:rsid w:val="00604971"/>
    <w:rsid w:val="006C2CAB"/>
    <w:rsid w:val="00734CC9"/>
    <w:rsid w:val="007575CC"/>
    <w:rsid w:val="007C37FC"/>
    <w:rsid w:val="007D5ABA"/>
    <w:rsid w:val="007E07F4"/>
    <w:rsid w:val="007E6AAE"/>
    <w:rsid w:val="00815639"/>
    <w:rsid w:val="00823AE0"/>
    <w:rsid w:val="008A12F1"/>
    <w:rsid w:val="008A6653"/>
    <w:rsid w:val="00900AFE"/>
    <w:rsid w:val="009107F9"/>
    <w:rsid w:val="00925A4E"/>
    <w:rsid w:val="00934C15"/>
    <w:rsid w:val="00957B21"/>
    <w:rsid w:val="0096185C"/>
    <w:rsid w:val="00A11B25"/>
    <w:rsid w:val="00A12509"/>
    <w:rsid w:val="00AA64E9"/>
    <w:rsid w:val="00AD5E8F"/>
    <w:rsid w:val="00AE5D0C"/>
    <w:rsid w:val="00AF50A2"/>
    <w:rsid w:val="00B0409D"/>
    <w:rsid w:val="00BB5AAA"/>
    <w:rsid w:val="00C0799D"/>
    <w:rsid w:val="00C43158"/>
    <w:rsid w:val="00C4683E"/>
    <w:rsid w:val="00C600C3"/>
    <w:rsid w:val="00C63402"/>
    <w:rsid w:val="00C8127A"/>
    <w:rsid w:val="00C86498"/>
    <w:rsid w:val="00CD04D5"/>
    <w:rsid w:val="00D567D5"/>
    <w:rsid w:val="00D8147A"/>
    <w:rsid w:val="00D916B7"/>
    <w:rsid w:val="00DA5A92"/>
    <w:rsid w:val="00DF72B8"/>
    <w:rsid w:val="00E1725B"/>
    <w:rsid w:val="00EC0A4E"/>
    <w:rsid w:val="00EE649C"/>
    <w:rsid w:val="00F0443B"/>
    <w:rsid w:val="00F3517D"/>
    <w:rsid w:val="00F50F6F"/>
    <w:rsid w:val="00F825E3"/>
    <w:rsid w:val="00FA1D19"/>
    <w:rsid w:val="00FA48D9"/>
    <w:rsid w:val="00FD2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9AA545C-F356-463D-8265-CC9217A9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7A3F"/>
    <w:pPr>
      <w:keepNext/>
      <w:jc w:val="center"/>
      <w:outlineLvl w:val="0"/>
    </w:pPr>
    <w:rPr>
      <w:b/>
      <w:bCs/>
      <w:sz w:val="28"/>
    </w:rPr>
  </w:style>
  <w:style w:type="paragraph" w:styleId="3">
    <w:name w:val="heading 3"/>
    <w:basedOn w:val="a"/>
    <w:next w:val="a"/>
    <w:link w:val="30"/>
    <w:uiPriority w:val="9"/>
    <w:semiHidden/>
    <w:unhideWhenUsed/>
    <w:qFormat/>
    <w:rsid w:val="00547A3F"/>
    <w:pPr>
      <w:keepNext/>
      <w:spacing w:before="240" w:after="60"/>
      <w:outlineLvl w:val="2"/>
    </w:pPr>
    <w:rPr>
      <w:rFonts w:ascii="Cambria" w:hAnsi="Cambria"/>
      <w:b/>
      <w:bCs/>
      <w:sz w:val="26"/>
      <w:szCs w:val="26"/>
    </w:rPr>
  </w:style>
  <w:style w:type="paragraph" w:styleId="7">
    <w:name w:val="heading 7"/>
    <w:basedOn w:val="a"/>
    <w:next w:val="a"/>
    <w:link w:val="70"/>
    <w:qFormat/>
    <w:rsid w:val="00547A3F"/>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A3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547A3F"/>
    <w:rPr>
      <w:rFonts w:ascii="Cambria" w:eastAsia="Times New Roman" w:hAnsi="Cambria" w:cs="Times New Roman"/>
      <w:b/>
      <w:bCs/>
      <w:sz w:val="26"/>
      <w:szCs w:val="26"/>
      <w:lang w:eastAsia="ru-RU"/>
    </w:rPr>
  </w:style>
  <w:style w:type="character" w:customStyle="1" w:styleId="70">
    <w:name w:val="Заголовок 7 Знак"/>
    <w:basedOn w:val="a0"/>
    <w:link w:val="7"/>
    <w:rsid w:val="00547A3F"/>
    <w:rPr>
      <w:rFonts w:ascii="Times New Roman" w:eastAsia="Times New Roman" w:hAnsi="Times New Roman" w:cs="Times New Roman"/>
      <w:b/>
      <w:bCs/>
      <w:sz w:val="28"/>
      <w:szCs w:val="24"/>
      <w:lang w:eastAsia="ru-RU"/>
    </w:rPr>
  </w:style>
  <w:style w:type="paragraph" w:styleId="a3">
    <w:name w:val="Body Text Indent"/>
    <w:basedOn w:val="a"/>
    <w:link w:val="a4"/>
    <w:rsid w:val="00547A3F"/>
    <w:pPr>
      <w:spacing w:after="120"/>
      <w:ind w:left="283"/>
    </w:pPr>
  </w:style>
  <w:style w:type="character" w:customStyle="1" w:styleId="a4">
    <w:name w:val="Основной текст с отступом Знак"/>
    <w:basedOn w:val="a0"/>
    <w:link w:val="a3"/>
    <w:rsid w:val="00547A3F"/>
    <w:rPr>
      <w:rFonts w:ascii="Times New Roman" w:eastAsia="Times New Roman" w:hAnsi="Times New Roman" w:cs="Times New Roman"/>
      <w:sz w:val="24"/>
      <w:szCs w:val="24"/>
      <w:lang w:eastAsia="ru-RU"/>
    </w:rPr>
  </w:style>
  <w:style w:type="character" w:customStyle="1" w:styleId="31">
    <w:name w:val="Оглавление 3 Знак"/>
    <w:link w:val="32"/>
    <w:uiPriority w:val="99"/>
    <w:locked/>
    <w:rsid w:val="00FD24F6"/>
    <w:rPr>
      <w:shd w:val="clear" w:color="auto" w:fill="FFFFFF"/>
    </w:rPr>
  </w:style>
  <w:style w:type="paragraph" w:styleId="32">
    <w:name w:val="toc 3"/>
    <w:basedOn w:val="a"/>
    <w:next w:val="a"/>
    <w:link w:val="31"/>
    <w:uiPriority w:val="99"/>
    <w:rsid w:val="00FD24F6"/>
    <w:pPr>
      <w:widowControl w:val="0"/>
      <w:shd w:val="clear" w:color="auto" w:fill="FFFFFF"/>
      <w:spacing w:before="240" w:after="240" w:line="240" w:lineRule="atLeast"/>
      <w:jc w:val="both"/>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FD24F6"/>
    <w:pPr>
      <w:spacing w:after="120"/>
    </w:pPr>
  </w:style>
  <w:style w:type="character" w:customStyle="1" w:styleId="a6">
    <w:name w:val="Основной текст Знак"/>
    <w:basedOn w:val="a0"/>
    <w:link w:val="a5"/>
    <w:uiPriority w:val="99"/>
    <w:rsid w:val="00FD24F6"/>
    <w:rPr>
      <w:rFonts w:ascii="Times New Roman" w:eastAsia="Times New Roman" w:hAnsi="Times New Roman" w:cs="Times New Roman"/>
      <w:sz w:val="24"/>
      <w:szCs w:val="24"/>
      <w:lang w:eastAsia="ru-RU"/>
    </w:rPr>
  </w:style>
  <w:style w:type="character" w:customStyle="1" w:styleId="a7">
    <w:name w:val="Сноска_"/>
    <w:basedOn w:val="a0"/>
    <w:link w:val="11"/>
    <w:uiPriority w:val="99"/>
    <w:locked/>
    <w:rsid w:val="00FD24F6"/>
    <w:rPr>
      <w:rFonts w:ascii="Times New Roman" w:hAnsi="Times New Roman" w:cs="Times New Roman"/>
      <w:sz w:val="20"/>
      <w:szCs w:val="20"/>
      <w:shd w:val="clear" w:color="auto" w:fill="FFFFFF"/>
    </w:rPr>
  </w:style>
  <w:style w:type="character" w:customStyle="1" w:styleId="12">
    <w:name w:val="Основной текст Знак1"/>
    <w:basedOn w:val="a0"/>
    <w:uiPriority w:val="99"/>
    <w:locked/>
    <w:rsid w:val="00FD24F6"/>
    <w:rPr>
      <w:rFonts w:ascii="Times New Roman" w:hAnsi="Times New Roman" w:cs="Times New Roman"/>
      <w:sz w:val="20"/>
      <w:szCs w:val="20"/>
      <w:u w:val="none"/>
    </w:rPr>
  </w:style>
  <w:style w:type="character" w:customStyle="1" w:styleId="33">
    <w:name w:val="Основной текст (3)_"/>
    <w:basedOn w:val="a0"/>
    <w:link w:val="310"/>
    <w:uiPriority w:val="99"/>
    <w:locked/>
    <w:rsid w:val="00FD24F6"/>
    <w:rPr>
      <w:rFonts w:ascii="Times New Roman" w:hAnsi="Times New Roman" w:cs="Times New Roman"/>
      <w:i/>
      <w:iCs/>
      <w:sz w:val="20"/>
      <w:szCs w:val="20"/>
      <w:shd w:val="clear" w:color="auto" w:fill="FFFFFF"/>
    </w:rPr>
  </w:style>
  <w:style w:type="character" w:customStyle="1" w:styleId="a8">
    <w:name w:val="Колонтитул_"/>
    <w:basedOn w:val="a0"/>
    <w:link w:val="13"/>
    <w:uiPriority w:val="99"/>
    <w:locked/>
    <w:rsid w:val="00FD24F6"/>
    <w:rPr>
      <w:rFonts w:ascii="Times New Roman" w:hAnsi="Times New Roman" w:cs="Times New Roman"/>
      <w:sz w:val="20"/>
      <w:szCs w:val="20"/>
      <w:shd w:val="clear" w:color="auto" w:fill="FFFFFF"/>
    </w:rPr>
  </w:style>
  <w:style w:type="character" w:customStyle="1" w:styleId="a9">
    <w:name w:val="Колонтитул"/>
    <w:basedOn w:val="a8"/>
    <w:uiPriority w:val="99"/>
    <w:rsid w:val="00FD24F6"/>
    <w:rPr>
      <w:rFonts w:ascii="Times New Roman" w:hAnsi="Times New Roman" w:cs="Times New Roman"/>
      <w:noProof/>
      <w:sz w:val="20"/>
      <w:szCs w:val="20"/>
      <w:shd w:val="clear" w:color="auto" w:fill="FFFFFF"/>
    </w:rPr>
  </w:style>
  <w:style w:type="character" w:customStyle="1" w:styleId="aa">
    <w:name w:val="Основной текст + Курсив"/>
    <w:basedOn w:val="12"/>
    <w:uiPriority w:val="99"/>
    <w:rsid w:val="00FD24F6"/>
    <w:rPr>
      <w:rFonts w:ascii="Times New Roman" w:hAnsi="Times New Roman" w:cs="Times New Roman"/>
      <w:i/>
      <w:iCs/>
      <w:sz w:val="20"/>
      <w:szCs w:val="20"/>
      <w:u w:val="none"/>
    </w:rPr>
  </w:style>
  <w:style w:type="character" w:customStyle="1" w:styleId="4">
    <w:name w:val="Заголовок №4_"/>
    <w:basedOn w:val="a0"/>
    <w:link w:val="41"/>
    <w:uiPriority w:val="99"/>
    <w:locked/>
    <w:rsid w:val="00FD24F6"/>
    <w:rPr>
      <w:rFonts w:ascii="Times New Roman" w:hAnsi="Times New Roman" w:cs="Times New Roman"/>
      <w:b/>
      <w:bCs/>
      <w:sz w:val="23"/>
      <w:szCs w:val="23"/>
      <w:shd w:val="clear" w:color="auto" w:fill="FFFFFF"/>
    </w:rPr>
  </w:style>
  <w:style w:type="character" w:customStyle="1" w:styleId="34">
    <w:name w:val="Основной текст (3) + Не курсив"/>
    <w:basedOn w:val="33"/>
    <w:uiPriority w:val="99"/>
    <w:rsid w:val="00FD24F6"/>
    <w:rPr>
      <w:rFonts w:ascii="Times New Roman" w:hAnsi="Times New Roman" w:cs="Times New Roman"/>
      <w:i w:val="0"/>
      <w:iCs w:val="0"/>
      <w:sz w:val="20"/>
      <w:szCs w:val="20"/>
      <w:shd w:val="clear" w:color="auto" w:fill="FFFFFF"/>
    </w:rPr>
  </w:style>
  <w:style w:type="paragraph" w:customStyle="1" w:styleId="11">
    <w:name w:val="Сноска1"/>
    <w:basedOn w:val="a"/>
    <w:link w:val="a7"/>
    <w:uiPriority w:val="99"/>
    <w:rsid w:val="00FD24F6"/>
    <w:pPr>
      <w:widowControl w:val="0"/>
      <w:shd w:val="clear" w:color="auto" w:fill="FFFFFF"/>
      <w:spacing w:line="240" w:lineRule="exact"/>
      <w:jc w:val="both"/>
    </w:pPr>
    <w:rPr>
      <w:rFonts w:eastAsiaTheme="minorHAnsi"/>
      <w:sz w:val="20"/>
      <w:szCs w:val="20"/>
      <w:lang w:eastAsia="en-US"/>
    </w:rPr>
  </w:style>
  <w:style w:type="paragraph" w:customStyle="1" w:styleId="310">
    <w:name w:val="Основной текст (3)1"/>
    <w:basedOn w:val="a"/>
    <w:link w:val="33"/>
    <w:uiPriority w:val="99"/>
    <w:rsid w:val="00FD24F6"/>
    <w:pPr>
      <w:widowControl w:val="0"/>
      <w:shd w:val="clear" w:color="auto" w:fill="FFFFFF"/>
      <w:spacing w:after="300" w:line="240" w:lineRule="atLeast"/>
      <w:jc w:val="center"/>
    </w:pPr>
    <w:rPr>
      <w:rFonts w:eastAsiaTheme="minorHAnsi"/>
      <w:i/>
      <w:iCs/>
      <w:sz w:val="20"/>
      <w:szCs w:val="20"/>
      <w:lang w:eastAsia="en-US"/>
    </w:rPr>
  </w:style>
  <w:style w:type="paragraph" w:customStyle="1" w:styleId="13">
    <w:name w:val="Колонтитул1"/>
    <w:basedOn w:val="a"/>
    <w:link w:val="a8"/>
    <w:uiPriority w:val="99"/>
    <w:rsid w:val="00FD24F6"/>
    <w:pPr>
      <w:widowControl w:val="0"/>
      <w:shd w:val="clear" w:color="auto" w:fill="FFFFFF"/>
      <w:spacing w:line="240" w:lineRule="atLeast"/>
    </w:pPr>
    <w:rPr>
      <w:rFonts w:eastAsiaTheme="minorHAnsi"/>
      <w:sz w:val="20"/>
      <w:szCs w:val="20"/>
      <w:lang w:eastAsia="en-US"/>
    </w:rPr>
  </w:style>
  <w:style w:type="paragraph" w:customStyle="1" w:styleId="41">
    <w:name w:val="Заголовок №41"/>
    <w:basedOn w:val="a"/>
    <w:link w:val="4"/>
    <w:uiPriority w:val="99"/>
    <w:rsid w:val="00FD24F6"/>
    <w:pPr>
      <w:widowControl w:val="0"/>
      <w:shd w:val="clear" w:color="auto" w:fill="FFFFFF"/>
      <w:spacing w:before="180" w:after="180" w:line="240" w:lineRule="atLeast"/>
      <w:jc w:val="center"/>
      <w:outlineLvl w:val="3"/>
    </w:pPr>
    <w:rPr>
      <w:rFonts w:eastAsiaTheme="minorHAnsi"/>
      <w:b/>
      <w:bCs/>
      <w:sz w:val="23"/>
      <w:szCs w:val="23"/>
      <w:lang w:eastAsia="en-US"/>
    </w:rPr>
  </w:style>
  <w:style w:type="paragraph" w:styleId="ab">
    <w:name w:val="List Paragraph"/>
    <w:basedOn w:val="a"/>
    <w:uiPriority w:val="34"/>
    <w:qFormat/>
    <w:rsid w:val="00FD24F6"/>
    <w:pPr>
      <w:ind w:left="720"/>
      <w:contextualSpacing/>
    </w:pPr>
  </w:style>
  <w:style w:type="character" w:customStyle="1" w:styleId="ac">
    <w:name w:val="Сноска + Курсив"/>
    <w:basedOn w:val="a7"/>
    <w:uiPriority w:val="99"/>
    <w:rsid w:val="00502684"/>
    <w:rPr>
      <w:rFonts w:ascii="Times New Roman" w:hAnsi="Times New Roman" w:cs="Times New Roman"/>
      <w:i/>
      <w:iCs/>
      <w:sz w:val="20"/>
      <w:szCs w:val="20"/>
      <w:u w:val="none"/>
      <w:shd w:val="clear" w:color="auto" w:fill="FFFFFF"/>
    </w:rPr>
  </w:style>
  <w:style w:type="character" w:customStyle="1" w:styleId="Arial">
    <w:name w:val="Колонтитул + Arial"/>
    <w:aliases w:val="11,5 pt9,Полужирный"/>
    <w:basedOn w:val="a8"/>
    <w:uiPriority w:val="99"/>
    <w:rsid w:val="00502684"/>
    <w:rPr>
      <w:rFonts w:ascii="Arial" w:hAnsi="Arial" w:cs="Arial"/>
      <w:b/>
      <w:bCs/>
      <w:sz w:val="23"/>
      <w:szCs w:val="23"/>
      <w:u w:val="none"/>
      <w:shd w:val="clear" w:color="auto" w:fill="FFFFFF"/>
    </w:rPr>
  </w:style>
  <w:style w:type="character" w:customStyle="1" w:styleId="110">
    <w:name w:val="Колонтитул + 11"/>
    <w:aliases w:val="5 pt8,Полужирный5"/>
    <w:basedOn w:val="a8"/>
    <w:uiPriority w:val="99"/>
    <w:rsid w:val="00502684"/>
    <w:rPr>
      <w:rFonts w:ascii="Times New Roman" w:hAnsi="Times New Roman" w:cs="Times New Roman"/>
      <w:b/>
      <w:bCs/>
      <w:sz w:val="23"/>
      <w:szCs w:val="23"/>
      <w:u w:val="none"/>
      <w:shd w:val="clear" w:color="auto" w:fill="FFFFFF"/>
    </w:rPr>
  </w:style>
  <w:style w:type="character" w:customStyle="1" w:styleId="51">
    <w:name w:val="Сноска + 51"/>
    <w:aliases w:val="5 pt10"/>
    <w:basedOn w:val="a7"/>
    <w:uiPriority w:val="99"/>
    <w:rsid w:val="00F50F6F"/>
    <w:rPr>
      <w:rFonts w:ascii="Times New Roman" w:hAnsi="Times New Roman" w:cs="Times New Roman"/>
      <w:noProof/>
      <w:sz w:val="11"/>
      <w:szCs w:val="11"/>
      <w:u w:val="none"/>
      <w:shd w:val="clear" w:color="auto" w:fill="FFFFFF"/>
    </w:rPr>
  </w:style>
  <w:style w:type="character" w:customStyle="1" w:styleId="2">
    <w:name w:val="Основной текст + Курсив2"/>
    <w:basedOn w:val="12"/>
    <w:uiPriority w:val="99"/>
    <w:rsid w:val="00D916B7"/>
    <w:rPr>
      <w:rFonts w:ascii="Times New Roman" w:hAnsi="Times New Roman" w:cs="Times New Roman"/>
      <w:i/>
      <w:iCs/>
      <w:sz w:val="20"/>
      <w:szCs w:val="20"/>
      <w:u w:val="none"/>
    </w:rPr>
  </w:style>
  <w:style w:type="character" w:customStyle="1" w:styleId="5">
    <w:name w:val="Основной текст + 5"/>
    <w:aliases w:val="5 pt7"/>
    <w:basedOn w:val="12"/>
    <w:uiPriority w:val="99"/>
    <w:rsid w:val="00D916B7"/>
    <w:rPr>
      <w:rFonts w:ascii="Times New Roman" w:hAnsi="Times New Roman" w:cs="Times New Roman"/>
      <w:sz w:val="11"/>
      <w:szCs w:val="11"/>
      <w:u w:val="none"/>
    </w:rPr>
  </w:style>
  <w:style w:type="character" w:customStyle="1" w:styleId="50">
    <w:name w:val="Сноска + 5"/>
    <w:aliases w:val="5 pt"/>
    <w:basedOn w:val="a7"/>
    <w:uiPriority w:val="99"/>
    <w:rsid w:val="00D916B7"/>
    <w:rPr>
      <w:rFonts w:ascii="Times New Roman" w:hAnsi="Times New Roman" w:cs="Times New Roman"/>
      <w:sz w:val="11"/>
      <w:szCs w:val="11"/>
      <w:u w:val="none"/>
      <w:shd w:val="clear" w:color="auto" w:fill="FFFFFF"/>
    </w:rPr>
  </w:style>
  <w:style w:type="character" w:customStyle="1" w:styleId="ad">
    <w:name w:val="Сноска"/>
    <w:basedOn w:val="a7"/>
    <w:uiPriority w:val="99"/>
    <w:rsid w:val="00D916B7"/>
    <w:rPr>
      <w:rFonts w:ascii="Times New Roman" w:hAnsi="Times New Roman" w:cs="Times New Roman"/>
      <w:sz w:val="20"/>
      <w:szCs w:val="20"/>
      <w:u w:val="none"/>
      <w:shd w:val="clear" w:color="auto" w:fill="FFFFFF"/>
    </w:rPr>
  </w:style>
  <w:style w:type="character" w:customStyle="1" w:styleId="20">
    <w:name w:val="Сноска + Курсив2"/>
    <w:basedOn w:val="a7"/>
    <w:uiPriority w:val="99"/>
    <w:rsid w:val="00412305"/>
    <w:rPr>
      <w:rFonts w:ascii="Times New Roman" w:hAnsi="Times New Roman" w:cs="Times New Roman"/>
      <w:i/>
      <w:iCs/>
      <w:sz w:val="20"/>
      <w:szCs w:val="20"/>
      <w:u w:val="none"/>
      <w:shd w:val="clear" w:color="auto" w:fill="FFFFFF"/>
    </w:rPr>
  </w:style>
  <w:style w:type="character" w:customStyle="1" w:styleId="52">
    <w:name w:val="Сноска + 52"/>
    <w:aliases w:val="5 pt11"/>
    <w:basedOn w:val="a7"/>
    <w:uiPriority w:val="99"/>
    <w:rsid w:val="00412305"/>
    <w:rPr>
      <w:rFonts w:ascii="Times New Roman" w:hAnsi="Times New Roman" w:cs="Times New Roman"/>
      <w:sz w:val="11"/>
      <w:szCs w:val="11"/>
      <w:u w:val="none"/>
      <w:shd w:val="clear" w:color="auto" w:fill="FFFFFF"/>
    </w:rPr>
  </w:style>
  <w:style w:type="character" w:customStyle="1" w:styleId="14">
    <w:name w:val="Сноска + Курсив1"/>
    <w:basedOn w:val="a7"/>
    <w:uiPriority w:val="99"/>
    <w:rsid w:val="00412305"/>
    <w:rPr>
      <w:rFonts w:ascii="Times New Roman" w:hAnsi="Times New Roman" w:cs="Times New Roman"/>
      <w:i/>
      <w:iCs/>
      <w:sz w:val="20"/>
      <w:szCs w:val="20"/>
      <w:u w:val="none"/>
      <w:shd w:val="clear" w:color="auto" w:fill="FFFFFF"/>
    </w:rPr>
  </w:style>
  <w:style w:type="character" w:customStyle="1" w:styleId="35">
    <w:name w:val="Сноска3"/>
    <w:basedOn w:val="a7"/>
    <w:uiPriority w:val="99"/>
    <w:rsid w:val="00412305"/>
    <w:rPr>
      <w:rFonts w:ascii="Times New Roman" w:hAnsi="Times New Roman" w:cs="Times New Roman"/>
      <w:sz w:val="20"/>
      <w:szCs w:val="20"/>
      <w:u w:val="none"/>
      <w:shd w:val="clear" w:color="auto" w:fill="FFFFFF"/>
    </w:rPr>
  </w:style>
  <w:style w:type="character" w:customStyle="1" w:styleId="40">
    <w:name w:val="Заголовок №4"/>
    <w:basedOn w:val="4"/>
    <w:uiPriority w:val="99"/>
    <w:rsid w:val="00412305"/>
    <w:rPr>
      <w:rFonts w:ascii="Times New Roman" w:hAnsi="Times New Roman" w:cs="Times New Roman"/>
      <w:b/>
      <w:bCs/>
      <w:sz w:val="23"/>
      <w:szCs w:val="23"/>
      <w:u w:val="none"/>
      <w:shd w:val="clear" w:color="auto" w:fill="FFFFFF"/>
    </w:rPr>
  </w:style>
  <w:style w:type="character" w:customStyle="1" w:styleId="Arial2">
    <w:name w:val="Колонтитул + Arial2"/>
    <w:aliases w:val="112,5 pt6,Полужирный4"/>
    <w:basedOn w:val="a8"/>
    <w:uiPriority w:val="99"/>
    <w:rsid w:val="00412305"/>
    <w:rPr>
      <w:rFonts w:ascii="Arial" w:hAnsi="Arial" w:cs="Arial"/>
      <w:b/>
      <w:bCs/>
      <w:sz w:val="23"/>
      <w:szCs w:val="23"/>
      <w:u w:val="none"/>
      <w:shd w:val="clear" w:color="auto" w:fill="FFFFFF"/>
    </w:rPr>
  </w:style>
  <w:style w:type="character" w:customStyle="1" w:styleId="36">
    <w:name w:val="Колонтитул3"/>
    <w:basedOn w:val="a8"/>
    <w:uiPriority w:val="99"/>
    <w:rsid w:val="00412305"/>
    <w:rPr>
      <w:rFonts w:ascii="Times New Roman" w:hAnsi="Times New Roman" w:cs="Times New Roman"/>
      <w:noProof/>
      <w:sz w:val="20"/>
      <w:szCs w:val="20"/>
      <w:u w:val="none"/>
      <w:shd w:val="clear" w:color="auto" w:fill="FFFFFF"/>
    </w:rPr>
  </w:style>
  <w:style w:type="character" w:customStyle="1" w:styleId="112">
    <w:name w:val="Колонтитул + 112"/>
    <w:aliases w:val="5 pt5,Полужирный3"/>
    <w:basedOn w:val="a8"/>
    <w:uiPriority w:val="99"/>
    <w:rsid w:val="00412305"/>
    <w:rPr>
      <w:rFonts w:ascii="Times New Roman" w:hAnsi="Times New Roman" w:cs="Times New Roman"/>
      <w:b/>
      <w:bCs/>
      <w:sz w:val="23"/>
      <w:szCs w:val="23"/>
      <w:u w:val="none"/>
      <w:shd w:val="clear" w:color="auto" w:fill="FFFFFF"/>
    </w:rPr>
  </w:style>
  <w:style w:type="character" w:customStyle="1" w:styleId="15">
    <w:name w:val="Основной текст + Курсив1"/>
    <w:basedOn w:val="12"/>
    <w:uiPriority w:val="99"/>
    <w:rsid w:val="00412305"/>
    <w:rPr>
      <w:rFonts w:ascii="Times New Roman" w:hAnsi="Times New Roman" w:cs="Times New Roman"/>
      <w:i/>
      <w:iCs/>
      <w:sz w:val="20"/>
      <w:szCs w:val="20"/>
      <w:u w:val="none"/>
    </w:rPr>
  </w:style>
  <w:style w:type="character" w:customStyle="1" w:styleId="53">
    <w:name w:val="Основной текст (5)3"/>
    <w:basedOn w:val="a0"/>
    <w:uiPriority w:val="99"/>
    <w:rsid w:val="00412305"/>
    <w:rPr>
      <w:rFonts w:ascii="Times New Roman" w:hAnsi="Times New Roman" w:cs="Times New Roman"/>
      <w:b/>
      <w:bCs/>
      <w:sz w:val="23"/>
      <w:szCs w:val="23"/>
      <w:u w:val="none"/>
    </w:rPr>
  </w:style>
  <w:style w:type="character" w:customStyle="1" w:styleId="21">
    <w:name w:val="Колонтитул2"/>
    <w:basedOn w:val="a8"/>
    <w:uiPriority w:val="99"/>
    <w:rsid w:val="00412305"/>
    <w:rPr>
      <w:rFonts w:ascii="Times New Roman" w:hAnsi="Times New Roman" w:cs="Times New Roman"/>
      <w:noProof/>
      <w:sz w:val="20"/>
      <w:szCs w:val="20"/>
      <w:u w:val="none"/>
      <w:shd w:val="clear" w:color="auto" w:fill="FFFFFF"/>
    </w:rPr>
  </w:style>
  <w:style w:type="character" w:customStyle="1" w:styleId="510">
    <w:name w:val="Основной текст + 51"/>
    <w:aliases w:val="5 pt4"/>
    <w:basedOn w:val="12"/>
    <w:uiPriority w:val="99"/>
    <w:rsid w:val="00412305"/>
    <w:rPr>
      <w:rFonts w:ascii="Times New Roman" w:hAnsi="Times New Roman" w:cs="Times New Roman"/>
      <w:sz w:val="11"/>
      <w:szCs w:val="11"/>
      <w:u w:val="none"/>
    </w:rPr>
  </w:style>
  <w:style w:type="character" w:customStyle="1" w:styleId="311">
    <w:name w:val="Основной текст (3) + Не курсив1"/>
    <w:basedOn w:val="33"/>
    <w:uiPriority w:val="99"/>
    <w:rsid w:val="00412305"/>
    <w:rPr>
      <w:rFonts w:ascii="Times New Roman" w:hAnsi="Times New Roman" w:cs="Times New Roman"/>
      <w:i w:val="0"/>
      <w:iCs w:val="0"/>
      <w:sz w:val="20"/>
      <w:szCs w:val="20"/>
      <w:u w:val="none"/>
      <w:shd w:val="clear" w:color="auto" w:fill="FFFFFF"/>
    </w:rPr>
  </w:style>
  <w:style w:type="character" w:customStyle="1" w:styleId="320">
    <w:name w:val="Основной текст (3)2"/>
    <w:basedOn w:val="33"/>
    <w:uiPriority w:val="99"/>
    <w:rsid w:val="00412305"/>
    <w:rPr>
      <w:rFonts w:ascii="Times New Roman" w:hAnsi="Times New Roman" w:cs="Times New Roman"/>
      <w:i/>
      <w:iCs/>
      <w:sz w:val="20"/>
      <w:szCs w:val="20"/>
      <w:u w:val="none"/>
      <w:shd w:val="clear" w:color="auto" w:fill="FFFFFF"/>
    </w:rPr>
  </w:style>
  <w:style w:type="character" w:customStyle="1" w:styleId="22">
    <w:name w:val="Сноска2"/>
    <w:basedOn w:val="a7"/>
    <w:uiPriority w:val="99"/>
    <w:rsid w:val="00D8147A"/>
    <w:rPr>
      <w:rFonts w:ascii="Times New Roman" w:hAnsi="Times New Roman" w:cs="Times New Roman"/>
      <w:sz w:val="20"/>
      <w:szCs w:val="20"/>
      <w:u w:val="none"/>
      <w:shd w:val="clear" w:color="auto" w:fill="FFFFFF"/>
    </w:rPr>
  </w:style>
  <w:style w:type="character" w:customStyle="1" w:styleId="42">
    <w:name w:val="Заголовок №42"/>
    <w:basedOn w:val="4"/>
    <w:uiPriority w:val="99"/>
    <w:rsid w:val="00D8147A"/>
    <w:rPr>
      <w:rFonts w:ascii="Times New Roman" w:hAnsi="Times New Roman" w:cs="Times New Roman"/>
      <w:b/>
      <w:bCs/>
      <w:sz w:val="23"/>
      <w:szCs w:val="23"/>
      <w:u w:val="none"/>
      <w:shd w:val="clear" w:color="auto" w:fill="FFFFFF"/>
    </w:rPr>
  </w:style>
  <w:style w:type="paragraph" w:styleId="37">
    <w:name w:val="Body Text Indent 3"/>
    <w:basedOn w:val="a"/>
    <w:link w:val="38"/>
    <w:uiPriority w:val="99"/>
    <w:unhideWhenUsed/>
    <w:rsid w:val="00F0443B"/>
    <w:pPr>
      <w:spacing w:after="120"/>
      <w:ind w:left="283"/>
    </w:pPr>
    <w:rPr>
      <w:sz w:val="16"/>
      <w:szCs w:val="16"/>
    </w:rPr>
  </w:style>
  <w:style w:type="character" w:customStyle="1" w:styleId="38">
    <w:name w:val="Основной текст с отступом 3 Знак"/>
    <w:basedOn w:val="a0"/>
    <w:link w:val="37"/>
    <w:uiPriority w:val="99"/>
    <w:rsid w:val="00F0443B"/>
    <w:rPr>
      <w:rFonts w:ascii="Times New Roman" w:eastAsia="Times New Roman" w:hAnsi="Times New Roman" w:cs="Times New Roman"/>
      <w:sz w:val="16"/>
      <w:szCs w:val="16"/>
      <w:lang w:eastAsia="ru-RU"/>
    </w:rPr>
  </w:style>
  <w:style w:type="paragraph" w:styleId="ae">
    <w:name w:val="caption"/>
    <w:basedOn w:val="a"/>
    <w:next w:val="a"/>
    <w:qFormat/>
    <w:rsid w:val="00F0443B"/>
    <w:pPr>
      <w:numPr>
        <w:ilvl w:val="12"/>
      </w:numPr>
      <w:spacing w:line="360" w:lineRule="auto"/>
      <w:ind w:firstLine="720"/>
      <w:jc w:val="center"/>
    </w:pPr>
    <w:rPr>
      <w:b/>
      <w:bCs/>
      <w:szCs w:val="20"/>
    </w:rPr>
  </w:style>
  <w:style w:type="paragraph" w:customStyle="1" w:styleId="16">
    <w:name w:val="Цитата1"/>
    <w:basedOn w:val="a"/>
    <w:rsid w:val="00F0443B"/>
    <w:pPr>
      <w:spacing w:line="360" w:lineRule="auto"/>
      <w:ind w:left="567" w:right="567" w:firstLine="720"/>
      <w:jc w:val="both"/>
    </w:pPr>
    <w:rPr>
      <w:rFonts w:ascii="Arial" w:hAnsi="Arial"/>
      <w:szCs w:val="20"/>
    </w:rPr>
  </w:style>
  <w:style w:type="paragraph" w:styleId="af">
    <w:name w:val="Balloon Text"/>
    <w:basedOn w:val="a"/>
    <w:link w:val="af0"/>
    <w:uiPriority w:val="99"/>
    <w:semiHidden/>
    <w:unhideWhenUsed/>
    <w:rsid w:val="00F0443B"/>
    <w:rPr>
      <w:rFonts w:ascii="Tahoma" w:hAnsi="Tahoma" w:cs="Tahoma"/>
      <w:sz w:val="16"/>
      <w:szCs w:val="16"/>
    </w:rPr>
  </w:style>
  <w:style w:type="character" w:customStyle="1" w:styleId="af0">
    <w:name w:val="Текст выноски Знак"/>
    <w:basedOn w:val="a0"/>
    <w:link w:val="af"/>
    <w:uiPriority w:val="99"/>
    <w:semiHidden/>
    <w:rsid w:val="00F0443B"/>
    <w:rPr>
      <w:rFonts w:ascii="Tahoma" w:eastAsia="Times New Roman" w:hAnsi="Tahoma" w:cs="Tahoma"/>
      <w:sz w:val="16"/>
      <w:szCs w:val="16"/>
      <w:lang w:eastAsia="ru-RU"/>
    </w:rPr>
  </w:style>
  <w:style w:type="paragraph" w:styleId="23">
    <w:name w:val="Body Text 2"/>
    <w:basedOn w:val="a"/>
    <w:link w:val="24"/>
    <w:uiPriority w:val="99"/>
    <w:semiHidden/>
    <w:unhideWhenUsed/>
    <w:rsid w:val="00010080"/>
    <w:pPr>
      <w:spacing w:after="120" w:line="480" w:lineRule="auto"/>
    </w:pPr>
  </w:style>
  <w:style w:type="character" w:customStyle="1" w:styleId="24">
    <w:name w:val="Основной текст 2 Знак"/>
    <w:basedOn w:val="a0"/>
    <w:link w:val="23"/>
    <w:uiPriority w:val="99"/>
    <w:semiHidden/>
    <w:rsid w:val="00010080"/>
    <w:rPr>
      <w:rFonts w:ascii="Times New Roman" w:eastAsia="Times New Roman" w:hAnsi="Times New Roman" w:cs="Times New Roman"/>
      <w:sz w:val="24"/>
      <w:szCs w:val="24"/>
      <w:lang w:eastAsia="ru-RU"/>
    </w:rPr>
  </w:style>
  <w:style w:type="paragraph" w:customStyle="1" w:styleId="Pa5">
    <w:name w:val="Pa5"/>
    <w:basedOn w:val="a"/>
    <w:next w:val="a"/>
    <w:uiPriority w:val="99"/>
    <w:rsid w:val="00AF50A2"/>
    <w:pPr>
      <w:autoSpaceDE w:val="0"/>
      <w:autoSpaceDN w:val="0"/>
      <w:adjustRightInd w:val="0"/>
      <w:spacing w:line="221" w:lineRule="atLeast"/>
    </w:pPr>
    <w:rPr>
      <w:rFonts w:eastAsiaTheme="minorHAnsi"/>
      <w:lang w:eastAsia="en-US"/>
    </w:rPr>
  </w:style>
  <w:style w:type="character" w:customStyle="1" w:styleId="Arial1">
    <w:name w:val="Колонтитул + Arial1"/>
    <w:aliases w:val="111,5 pt2,Полужирный2"/>
    <w:basedOn w:val="a8"/>
    <w:uiPriority w:val="99"/>
    <w:rsid w:val="00C600C3"/>
    <w:rPr>
      <w:rFonts w:ascii="Arial" w:hAnsi="Arial" w:cs="Arial"/>
      <w:b/>
      <w:bCs/>
      <w:sz w:val="23"/>
      <w:szCs w:val="23"/>
      <w:u w:val="none"/>
      <w:shd w:val="clear" w:color="auto" w:fill="FFFFFF"/>
    </w:rPr>
  </w:style>
  <w:style w:type="paragraph" w:styleId="25">
    <w:name w:val="Body Text Indent 2"/>
    <w:basedOn w:val="a"/>
    <w:link w:val="26"/>
    <w:uiPriority w:val="99"/>
    <w:unhideWhenUsed/>
    <w:rsid w:val="0051150C"/>
    <w:pPr>
      <w:spacing w:after="120" w:line="480" w:lineRule="auto"/>
      <w:ind w:left="283"/>
    </w:pPr>
  </w:style>
  <w:style w:type="character" w:customStyle="1" w:styleId="26">
    <w:name w:val="Основной текст с отступом 2 Знак"/>
    <w:basedOn w:val="a0"/>
    <w:link w:val="25"/>
    <w:rsid w:val="0051150C"/>
    <w:rPr>
      <w:rFonts w:ascii="Times New Roman" w:eastAsia="Times New Roman" w:hAnsi="Times New Roman" w:cs="Times New Roman"/>
      <w:sz w:val="24"/>
      <w:szCs w:val="24"/>
      <w:lang w:eastAsia="ru-RU"/>
    </w:rPr>
  </w:style>
  <w:style w:type="character" w:styleId="af1">
    <w:name w:val="Strong"/>
    <w:uiPriority w:val="22"/>
    <w:qFormat/>
    <w:rsid w:val="00604971"/>
    <w:rPr>
      <w:b/>
      <w:bCs/>
    </w:rPr>
  </w:style>
  <w:style w:type="character" w:customStyle="1" w:styleId="apple-converted-space">
    <w:name w:val="apple-converted-space"/>
    <w:rsid w:val="00E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9" Type="http://schemas.openxmlformats.org/officeDocument/2006/relationships/fontTable" Target="fontTable.xml"/><Relationship Id="rId2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7" Type="http://schemas.openxmlformats.org/officeDocument/2006/relationships/endnotes" Target="endnotes.xml"/><Relationship Id="rId1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3"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2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6"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1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1"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4" Type="http://schemas.openxmlformats.org/officeDocument/2006/relationships/settings" Target="settings.xml"/><Relationship Id="rId9"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14"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2"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27"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30"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5"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8"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834BE-2E6D-416A-ACC3-00A8F4D0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5863</Words>
  <Characters>33421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33</cp:revision>
  <dcterms:created xsi:type="dcterms:W3CDTF">2015-01-02T15:26:00Z</dcterms:created>
  <dcterms:modified xsi:type="dcterms:W3CDTF">2020-03-14T17:33:00Z</dcterms:modified>
</cp:coreProperties>
</file>